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FE280" w14:textId="77777777" w:rsidR="00A03C40" w:rsidRDefault="00A03C40">
      <w:pPr>
        <w:pStyle w:val="BodyText"/>
        <w:rPr>
          <w:rFonts w:ascii="Times New Roman"/>
          <w:sz w:val="20"/>
        </w:rPr>
      </w:pPr>
    </w:p>
    <w:p w14:paraId="68C10EEE" w14:textId="77777777" w:rsidR="00A03C40" w:rsidRDefault="00A03C40">
      <w:pPr>
        <w:pStyle w:val="BodyText"/>
        <w:rPr>
          <w:rFonts w:ascii="Times New Roman"/>
          <w:sz w:val="20"/>
        </w:rPr>
      </w:pPr>
    </w:p>
    <w:p w14:paraId="5166B6C6" w14:textId="77777777" w:rsidR="00A03C40" w:rsidRDefault="00A03C40">
      <w:pPr>
        <w:pStyle w:val="BodyText"/>
        <w:rPr>
          <w:rFonts w:ascii="Times New Roman"/>
          <w:sz w:val="20"/>
        </w:rPr>
      </w:pPr>
    </w:p>
    <w:p w14:paraId="6C7E9C80" w14:textId="77777777" w:rsidR="00A03C40" w:rsidRDefault="00A03C40">
      <w:pPr>
        <w:pStyle w:val="BodyText"/>
        <w:rPr>
          <w:rFonts w:ascii="Times New Roman"/>
          <w:sz w:val="20"/>
        </w:rPr>
      </w:pPr>
    </w:p>
    <w:p w14:paraId="5046BAC8" w14:textId="77777777" w:rsidR="00A03C40" w:rsidRDefault="00A03C40">
      <w:pPr>
        <w:pStyle w:val="BodyText"/>
        <w:spacing w:before="3"/>
        <w:rPr>
          <w:rFonts w:ascii="Times New Roman"/>
          <w:sz w:val="16"/>
        </w:rPr>
      </w:pPr>
    </w:p>
    <w:p w14:paraId="4478743B" w14:textId="77777777" w:rsidR="00A03C40" w:rsidRDefault="000228A9">
      <w:pPr>
        <w:spacing w:line="1079" w:lineRule="exact"/>
        <w:ind w:left="107" w:right="108"/>
        <w:jc w:val="center"/>
        <w:rPr>
          <w:b/>
          <w:sz w:val="96"/>
        </w:rPr>
      </w:pPr>
      <w:r>
        <w:rPr>
          <w:b/>
          <w:sz w:val="96"/>
        </w:rPr>
        <w:t>(</w:t>
      </w:r>
      <w:proofErr w:type="spellStart"/>
      <w:r w:rsidR="00B249BF">
        <w:rPr>
          <w:b/>
          <w:sz w:val="96"/>
        </w:rPr>
        <w:t>Mekan</w:t>
      </w:r>
      <w:proofErr w:type="spellEnd"/>
      <w:r w:rsidR="00B249BF">
        <w:rPr>
          <w:b/>
          <w:sz w:val="96"/>
        </w:rPr>
        <w:t xml:space="preserve"> </w:t>
      </w:r>
      <w:proofErr w:type="spellStart"/>
      <w:r w:rsidR="00B249BF">
        <w:rPr>
          <w:b/>
          <w:sz w:val="96"/>
        </w:rPr>
        <w:t>Adı</w:t>
      </w:r>
      <w:proofErr w:type="spellEnd"/>
      <w:r>
        <w:rPr>
          <w:b/>
          <w:sz w:val="96"/>
        </w:rPr>
        <w:t>)</w:t>
      </w:r>
    </w:p>
    <w:p w14:paraId="5C0FD2A6" w14:textId="77777777" w:rsidR="00A03C40" w:rsidRDefault="00A03C40">
      <w:pPr>
        <w:pStyle w:val="BodyText"/>
        <w:rPr>
          <w:b/>
          <w:sz w:val="96"/>
        </w:rPr>
      </w:pPr>
    </w:p>
    <w:p w14:paraId="661114A0" w14:textId="77777777" w:rsidR="00A03C40" w:rsidRDefault="00B249BF" w:rsidP="00FA656F">
      <w:pPr>
        <w:spacing w:before="685"/>
        <w:ind w:left="109" w:right="108"/>
        <w:jc w:val="center"/>
        <w:rPr>
          <w:b/>
          <w:sz w:val="96"/>
        </w:rPr>
      </w:pPr>
      <w:proofErr w:type="spellStart"/>
      <w:r>
        <w:rPr>
          <w:b/>
          <w:sz w:val="96"/>
        </w:rPr>
        <w:t>Sorumlu</w:t>
      </w:r>
      <w:proofErr w:type="spellEnd"/>
      <w:r>
        <w:rPr>
          <w:b/>
          <w:sz w:val="96"/>
        </w:rPr>
        <w:t xml:space="preserve"> </w:t>
      </w:r>
      <w:r w:rsidR="0097066E">
        <w:rPr>
          <w:b/>
          <w:sz w:val="96"/>
        </w:rPr>
        <w:t>Kumar</w:t>
      </w:r>
      <w:r>
        <w:rPr>
          <w:b/>
          <w:sz w:val="96"/>
        </w:rPr>
        <w:t xml:space="preserve"> </w:t>
      </w:r>
      <w:proofErr w:type="spellStart"/>
      <w:r>
        <w:rPr>
          <w:b/>
          <w:sz w:val="96"/>
        </w:rPr>
        <w:t>Oynama</w:t>
      </w:r>
      <w:proofErr w:type="spellEnd"/>
      <w:r w:rsidR="000228A9">
        <w:rPr>
          <w:b/>
          <w:sz w:val="96"/>
        </w:rPr>
        <w:t xml:space="preserve"> </w:t>
      </w:r>
      <w:proofErr w:type="spellStart"/>
      <w:r>
        <w:rPr>
          <w:b/>
          <w:sz w:val="96"/>
        </w:rPr>
        <w:t>Davranış</w:t>
      </w:r>
      <w:proofErr w:type="spellEnd"/>
      <w:r>
        <w:rPr>
          <w:b/>
          <w:sz w:val="96"/>
        </w:rPr>
        <w:t xml:space="preserve"> </w:t>
      </w:r>
      <w:proofErr w:type="spellStart"/>
      <w:r>
        <w:rPr>
          <w:b/>
          <w:sz w:val="96"/>
        </w:rPr>
        <w:t>Kuralları</w:t>
      </w:r>
      <w:proofErr w:type="spellEnd"/>
    </w:p>
    <w:p w14:paraId="385134AA" w14:textId="77777777" w:rsidR="00FA656F" w:rsidRDefault="00FA656F" w:rsidP="00FA656F">
      <w:pPr>
        <w:spacing w:before="685"/>
        <w:ind w:left="109" w:right="108"/>
        <w:jc w:val="center"/>
        <w:rPr>
          <w:b/>
          <w:sz w:val="96"/>
        </w:rPr>
      </w:pPr>
    </w:p>
    <w:p w14:paraId="6D6D3B71" w14:textId="77777777" w:rsidR="003E6456" w:rsidRPr="003E6456" w:rsidRDefault="003E6456" w:rsidP="003E645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eastAsia="Times New Roman" w:hAnsi="inherit" w:cs="Courier New"/>
          <w:b/>
          <w:bCs/>
          <w:color w:val="222222"/>
          <w:sz w:val="42"/>
          <w:szCs w:val="42"/>
          <w:lang w:val="en-AU" w:eastAsia="en-AU"/>
        </w:rPr>
      </w:pPr>
      <w:r w:rsidRPr="003E6456">
        <w:rPr>
          <w:rFonts w:ascii="inherit" w:eastAsia="Times New Roman" w:hAnsi="inherit" w:cs="Courier New"/>
          <w:b/>
          <w:bCs/>
          <w:color w:val="222222"/>
          <w:sz w:val="42"/>
          <w:szCs w:val="42"/>
          <w:lang w:val="tr-TR" w:eastAsia="en-AU"/>
        </w:rPr>
        <w:t>Ekim 2020</w:t>
      </w:r>
    </w:p>
    <w:p w14:paraId="1BD324EF" w14:textId="77777777" w:rsidR="00A03C40" w:rsidRDefault="00A03C40">
      <w:pPr>
        <w:pStyle w:val="BodyText"/>
        <w:rPr>
          <w:b/>
          <w:i/>
          <w:sz w:val="20"/>
        </w:rPr>
      </w:pPr>
    </w:p>
    <w:p w14:paraId="0E3CA916" w14:textId="32D0C48F" w:rsidR="00A03C40" w:rsidRPr="00D05C05" w:rsidRDefault="00B249BF" w:rsidP="00D05C05">
      <w:pPr>
        <w:pStyle w:val="BodyText"/>
        <w:jc w:val="center"/>
        <w:rPr>
          <w:b/>
          <w:i/>
          <w:sz w:val="28"/>
          <w:szCs w:val="28"/>
        </w:rPr>
      </w:pPr>
      <w:r>
        <w:rPr>
          <w:b/>
          <w:i/>
          <w:sz w:val="28"/>
          <w:szCs w:val="28"/>
        </w:rPr>
        <w:t>VERSİYON</w:t>
      </w:r>
      <w:r w:rsidR="00D05C05" w:rsidRPr="00D05C05">
        <w:rPr>
          <w:b/>
          <w:i/>
          <w:sz w:val="28"/>
          <w:szCs w:val="28"/>
        </w:rPr>
        <w:t xml:space="preserve"> 1.</w:t>
      </w:r>
      <w:r w:rsidR="003E6456">
        <w:rPr>
          <w:b/>
          <w:i/>
          <w:sz w:val="28"/>
          <w:szCs w:val="28"/>
        </w:rPr>
        <w:t>5</w:t>
      </w:r>
    </w:p>
    <w:p w14:paraId="482F76AD" w14:textId="77777777" w:rsidR="00A03C40" w:rsidRDefault="00A03C40">
      <w:pPr>
        <w:pStyle w:val="BodyText"/>
        <w:rPr>
          <w:b/>
          <w:i/>
          <w:sz w:val="20"/>
        </w:rPr>
      </w:pPr>
    </w:p>
    <w:p w14:paraId="5FE8A1D6" w14:textId="77777777" w:rsidR="00A03C40" w:rsidRDefault="00A03C40">
      <w:pPr>
        <w:pStyle w:val="BodyText"/>
        <w:rPr>
          <w:b/>
          <w:i/>
          <w:sz w:val="20"/>
        </w:rPr>
      </w:pPr>
    </w:p>
    <w:p w14:paraId="7A958A85" w14:textId="77777777" w:rsidR="00A03C40" w:rsidRDefault="00A03C40">
      <w:pPr>
        <w:pStyle w:val="BodyText"/>
        <w:rPr>
          <w:rFonts w:ascii="Arial"/>
          <w:b/>
          <w:sz w:val="20"/>
        </w:rPr>
      </w:pPr>
    </w:p>
    <w:p w14:paraId="55F01337" w14:textId="77777777" w:rsidR="00A03C40" w:rsidRDefault="00F4059A" w:rsidP="00F4059A">
      <w:pPr>
        <w:pStyle w:val="BodyText"/>
        <w:spacing w:before="9"/>
        <w:jc w:val="center"/>
        <w:rPr>
          <w:rFonts w:ascii="Arial"/>
          <w:b/>
          <w:sz w:val="13"/>
        </w:rPr>
      </w:pPr>
      <w:r>
        <w:rPr>
          <w:rFonts w:ascii="Arial"/>
          <w:b/>
          <w:noProof/>
          <w:sz w:val="13"/>
          <w:lang w:val="tr-TR" w:eastAsia="tr-TR"/>
        </w:rPr>
        <w:drawing>
          <wp:inline distT="0" distB="0" distL="0" distR="0" wp14:anchorId="3CEE326A" wp14:editId="1910DE68">
            <wp:extent cx="2743200" cy="897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ierLOGO.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1532" cy="897341"/>
                    </a:xfrm>
                    <a:prstGeom prst="rect">
                      <a:avLst/>
                    </a:prstGeom>
                  </pic:spPr>
                </pic:pic>
              </a:graphicData>
            </a:graphic>
          </wp:inline>
        </w:drawing>
      </w:r>
    </w:p>
    <w:p w14:paraId="761E0B68" w14:textId="77777777" w:rsidR="00A03C40" w:rsidRDefault="00A03C40">
      <w:pPr>
        <w:pStyle w:val="BodyText"/>
        <w:rPr>
          <w:rFonts w:ascii="Arial"/>
          <w:b/>
          <w:sz w:val="20"/>
        </w:rPr>
      </w:pPr>
    </w:p>
    <w:p w14:paraId="79A87A3B" w14:textId="77777777" w:rsidR="00A03C40" w:rsidRDefault="00A03C40">
      <w:pPr>
        <w:pStyle w:val="BodyText"/>
        <w:rPr>
          <w:rFonts w:ascii="Arial"/>
          <w:b/>
          <w:sz w:val="20"/>
        </w:rPr>
      </w:pPr>
    </w:p>
    <w:p w14:paraId="4F66278A" w14:textId="77777777" w:rsidR="00A03C40" w:rsidRDefault="00A03C40">
      <w:pPr>
        <w:pStyle w:val="BodyText"/>
        <w:rPr>
          <w:rFonts w:ascii="Arial"/>
          <w:b/>
          <w:sz w:val="20"/>
        </w:rPr>
      </w:pPr>
    </w:p>
    <w:p w14:paraId="1D07A796" w14:textId="77777777" w:rsidR="00A03C40" w:rsidRDefault="00A03C40">
      <w:pPr>
        <w:pStyle w:val="BodyText"/>
        <w:rPr>
          <w:rFonts w:ascii="Arial"/>
          <w:b/>
          <w:sz w:val="20"/>
        </w:rPr>
      </w:pPr>
    </w:p>
    <w:p w14:paraId="49B4DFC9" w14:textId="77777777" w:rsidR="00A03C40" w:rsidRDefault="00A03C40">
      <w:pPr>
        <w:pStyle w:val="BodyText"/>
        <w:rPr>
          <w:rFonts w:ascii="Arial"/>
          <w:b/>
          <w:sz w:val="20"/>
        </w:rPr>
      </w:pPr>
    </w:p>
    <w:p w14:paraId="3AFA07FF" w14:textId="77777777" w:rsidR="00A03C40" w:rsidRDefault="00A03C40">
      <w:pPr>
        <w:pStyle w:val="BodyText"/>
        <w:rPr>
          <w:rFonts w:ascii="Arial"/>
          <w:b/>
          <w:sz w:val="20"/>
        </w:rPr>
      </w:pPr>
    </w:p>
    <w:p w14:paraId="2511A3A5" w14:textId="77777777" w:rsidR="00A03C40" w:rsidRDefault="00A03C40">
      <w:pPr>
        <w:pStyle w:val="BodyText"/>
        <w:rPr>
          <w:rFonts w:ascii="Arial"/>
          <w:b/>
          <w:sz w:val="20"/>
        </w:rPr>
      </w:pPr>
    </w:p>
    <w:p w14:paraId="30BFBAE6" w14:textId="77777777" w:rsidR="00A03C40" w:rsidRDefault="00A03C40">
      <w:pPr>
        <w:pStyle w:val="BodyText"/>
        <w:spacing w:before="10"/>
        <w:rPr>
          <w:rFonts w:ascii="Arial"/>
          <w:b/>
          <w:sz w:val="25"/>
        </w:rPr>
      </w:pPr>
    </w:p>
    <w:p w14:paraId="4671C7BF" w14:textId="77777777" w:rsidR="00A03C40" w:rsidRPr="00D66066" w:rsidRDefault="00F4059A">
      <w:pPr>
        <w:spacing w:before="59"/>
        <w:ind w:left="1887"/>
        <w:rPr>
          <w:rFonts w:asciiTheme="minorHAnsi" w:hAnsiTheme="minorHAnsi"/>
          <w:b/>
          <w:sz w:val="20"/>
        </w:rPr>
      </w:pPr>
      <w:r w:rsidRPr="00D66066">
        <w:rPr>
          <w:rFonts w:asciiTheme="minorHAnsi" w:hAnsiTheme="minorHAnsi"/>
          <w:b/>
          <w:color w:val="808080"/>
          <w:sz w:val="20"/>
        </w:rPr>
        <w:t xml:space="preserve">Frontier Hospitality </w:t>
      </w:r>
      <w:proofErr w:type="spellStart"/>
      <w:r w:rsidR="00FA656F">
        <w:rPr>
          <w:rFonts w:asciiTheme="minorHAnsi" w:hAnsiTheme="minorHAnsi"/>
          <w:b/>
          <w:color w:val="808080"/>
          <w:sz w:val="20"/>
        </w:rPr>
        <w:t>Şirketi</w:t>
      </w:r>
      <w:proofErr w:type="spellEnd"/>
      <w:r w:rsidR="00FA656F">
        <w:rPr>
          <w:rFonts w:asciiTheme="minorHAnsi" w:hAnsiTheme="minorHAnsi"/>
          <w:b/>
          <w:color w:val="808080"/>
          <w:sz w:val="20"/>
        </w:rPr>
        <w:t xml:space="preserve"> </w:t>
      </w:r>
      <w:proofErr w:type="spellStart"/>
      <w:r w:rsidR="00FA656F">
        <w:rPr>
          <w:rFonts w:asciiTheme="minorHAnsi" w:hAnsiTheme="minorHAnsi"/>
          <w:b/>
          <w:color w:val="808080"/>
          <w:sz w:val="20"/>
        </w:rPr>
        <w:t>Sorumlu</w:t>
      </w:r>
      <w:proofErr w:type="spellEnd"/>
      <w:r w:rsidR="00FA656F">
        <w:rPr>
          <w:rFonts w:asciiTheme="minorHAnsi" w:hAnsiTheme="minorHAnsi"/>
          <w:b/>
          <w:color w:val="808080"/>
          <w:sz w:val="20"/>
        </w:rPr>
        <w:t xml:space="preserve"> </w:t>
      </w:r>
      <w:r w:rsidR="0097066E">
        <w:rPr>
          <w:rFonts w:asciiTheme="minorHAnsi" w:hAnsiTheme="minorHAnsi"/>
          <w:b/>
          <w:color w:val="808080"/>
          <w:sz w:val="20"/>
        </w:rPr>
        <w:t>Kumar</w:t>
      </w:r>
      <w:r w:rsidR="00FA656F">
        <w:rPr>
          <w:rFonts w:asciiTheme="minorHAnsi" w:hAnsiTheme="minorHAnsi"/>
          <w:b/>
          <w:color w:val="808080"/>
          <w:sz w:val="20"/>
        </w:rPr>
        <w:t xml:space="preserve"> </w:t>
      </w:r>
      <w:proofErr w:type="spellStart"/>
      <w:r w:rsidR="00FA656F">
        <w:rPr>
          <w:rFonts w:asciiTheme="minorHAnsi" w:hAnsiTheme="minorHAnsi"/>
          <w:b/>
          <w:color w:val="808080"/>
          <w:sz w:val="20"/>
        </w:rPr>
        <w:t>Oynama</w:t>
      </w:r>
      <w:proofErr w:type="spellEnd"/>
      <w:r w:rsidR="00FA656F">
        <w:rPr>
          <w:rFonts w:asciiTheme="minorHAnsi" w:hAnsiTheme="minorHAnsi"/>
          <w:b/>
          <w:color w:val="808080"/>
          <w:sz w:val="20"/>
        </w:rPr>
        <w:t xml:space="preserve"> </w:t>
      </w:r>
      <w:proofErr w:type="spellStart"/>
      <w:r w:rsidR="00FA656F">
        <w:rPr>
          <w:rFonts w:asciiTheme="minorHAnsi" w:hAnsiTheme="minorHAnsi"/>
          <w:b/>
          <w:color w:val="808080"/>
          <w:sz w:val="20"/>
        </w:rPr>
        <w:t>Davranış</w:t>
      </w:r>
      <w:proofErr w:type="spellEnd"/>
      <w:r w:rsidR="00FA656F">
        <w:rPr>
          <w:rFonts w:asciiTheme="minorHAnsi" w:hAnsiTheme="minorHAnsi"/>
          <w:b/>
          <w:color w:val="808080"/>
          <w:sz w:val="20"/>
        </w:rPr>
        <w:t xml:space="preserve"> </w:t>
      </w:r>
      <w:proofErr w:type="spellStart"/>
      <w:r w:rsidR="00FA656F">
        <w:rPr>
          <w:rFonts w:asciiTheme="minorHAnsi" w:hAnsiTheme="minorHAnsi"/>
          <w:b/>
          <w:color w:val="808080"/>
          <w:sz w:val="20"/>
        </w:rPr>
        <w:t>Kuralları</w:t>
      </w:r>
      <w:proofErr w:type="spellEnd"/>
    </w:p>
    <w:p w14:paraId="1608BB16" w14:textId="77777777" w:rsidR="00A03C40" w:rsidRDefault="00A03C40">
      <w:pPr>
        <w:rPr>
          <w:sz w:val="20"/>
        </w:rPr>
        <w:sectPr w:rsidR="00A03C40">
          <w:type w:val="continuous"/>
          <w:pgSz w:w="11910" w:h="16840"/>
          <w:pgMar w:top="1580" w:right="1420" w:bottom="280" w:left="1420" w:header="720" w:footer="720" w:gutter="0"/>
          <w:cols w:space="720"/>
        </w:sectPr>
      </w:pPr>
    </w:p>
    <w:p w14:paraId="67FE0685" w14:textId="77777777" w:rsidR="00A03C40" w:rsidRDefault="000228A9">
      <w:pPr>
        <w:spacing w:before="21"/>
        <w:ind w:left="1440"/>
        <w:rPr>
          <w:b/>
          <w:sz w:val="28"/>
        </w:rPr>
      </w:pPr>
      <w:r>
        <w:rPr>
          <w:b/>
          <w:sz w:val="28"/>
        </w:rPr>
        <w:lastRenderedPageBreak/>
        <w:t>EGM</w:t>
      </w:r>
      <w:r w:rsidR="009309F3">
        <w:rPr>
          <w:b/>
          <w:sz w:val="28"/>
        </w:rPr>
        <w:t>(</w:t>
      </w:r>
      <w:proofErr w:type="spellStart"/>
      <w:r w:rsidR="009309F3">
        <w:rPr>
          <w:b/>
          <w:sz w:val="28"/>
        </w:rPr>
        <w:t>Elektronik</w:t>
      </w:r>
      <w:proofErr w:type="spellEnd"/>
      <w:r w:rsidR="009309F3">
        <w:rPr>
          <w:b/>
          <w:sz w:val="28"/>
        </w:rPr>
        <w:t xml:space="preserve"> </w:t>
      </w:r>
      <w:proofErr w:type="spellStart"/>
      <w:r w:rsidR="009309F3">
        <w:rPr>
          <w:b/>
          <w:sz w:val="28"/>
        </w:rPr>
        <w:t>Oyun</w:t>
      </w:r>
      <w:proofErr w:type="spellEnd"/>
      <w:r w:rsidR="009309F3">
        <w:rPr>
          <w:b/>
          <w:sz w:val="28"/>
        </w:rPr>
        <w:t xml:space="preserve"> </w:t>
      </w:r>
      <w:proofErr w:type="spellStart"/>
      <w:r w:rsidR="009309F3">
        <w:rPr>
          <w:b/>
          <w:sz w:val="28"/>
        </w:rPr>
        <w:t>Makinesi</w:t>
      </w:r>
      <w:proofErr w:type="spellEnd"/>
      <w:r w:rsidR="009309F3">
        <w:rPr>
          <w:b/>
          <w:sz w:val="28"/>
        </w:rPr>
        <w:t>)</w:t>
      </w:r>
      <w:r>
        <w:rPr>
          <w:b/>
          <w:sz w:val="28"/>
        </w:rPr>
        <w:t xml:space="preserve"> </w:t>
      </w:r>
      <w:proofErr w:type="spellStart"/>
      <w:r w:rsidR="0097066E">
        <w:rPr>
          <w:b/>
          <w:sz w:val="28"/>
        </w:rPr>
        <w:t>Oyun</w:t>
      </w:r>
      <w:proofErr w:type="spellEnd"/>
      <w:r w:rsidR="0097066E">
        <w:rPr>
          <w:b/>
          <w:sz w:val="28"/>
        </w:rPr>
        <w:t xml:space="preserve"> </w:t>
      </w:r>
      <w:proofErr w:type="spellStart"/>
      <w:r w:rsidR="0097066E">
        <w:rPr>
          <w:b/>
          <w:sz w:val="28"/>
        </w:rPr>
        <w:t>Salonu</w:t>
      </w:r>
      <w:proofErr w:type="spellEnd"/>
      <w:r>
        <w:rPr>
          <w:b/>
          <w:sz w:val="28"/>
        </w:rPr>
        <w:t xml:space="preserve"> </w:t>
      </w:r>
      <w:bookmarkStart w:id="0" w:name="_Hlk478464009"/>
      <w:proofErr w:type="spellStart"/>
      <w:r w:rsidR="0097066E" w:rsidRPr="0097066E">
        <w:rPr>
          <w:b/>
          <w:sz w:val="28"/>
        </w:rPr>
        <w:t>Sorumlu</w:t>
      </w:r>
      <w:proofErr w:type="spellEnd"/>
      <w:r w:rsidR="0097066E" w:rsidRPr="0097066E">
        <w:rPr>
          <w:b/>
          <w:sz w:val="28"/>
        </w:rPr>
        <w:t xml:space="preserve"> </w:t>
      </w:r>
      <w:r w:rsidR="0097066E">
        <w:rPr>
          <w:b/>
          <w:sz w:val="28"/>
        </w:rPr>
        <w:t>Kumar</w:t>
      </w:r>
      <w:r w:rsidR="0097066E" w:rsidRPr="0097066E">
        <w:rPr>
          <w:b/>
          <w:sz w:val="28"/>
        </w:rPr>
        <w:t xml:space="preserve"> </w:t>
      </w:r>
      <w:proofErr w:type="spellStart"/>
      <w:r w:rsidR="0097066E" w:rsidRPr="0097066E">
        <w:rPr>
          <w:b/>
          <w:sz w:val="28"/>
        </w:rPr>
        <w:t>Oynama</w:t>
      </w:r>
      <w:proofErr w:type="spellEnd"/>
      <w:r w:rsidR="0097066E" w:rsidRPr="0097066E">
        <w:rPr>
          <w:b/>
          <w:sz w:val="28"/>
        </w:rPr>
        <w:t xml:space="preserve"> </w:t>
      </w:r>
      <w:proofErr w:type="spellStart"/>
      <w:r w:rsidR="0097066E" w:rsidRPr="0097066E">
        <w:rPr>
          <w:b/>
          <w:sz w:val="28"/>
        </w:rPr>
        <w:t>Davranış</w:t>
      </w:r>
      <w:proofErr w:type="spellEnd"/>
      <w:r w:rsidR="0097066E" w:rsidRPr="0097066E">
        <w:rPr>
          <w:b/>
          <w:sz w:val="28"/>
        </w:rPr>
        <w:t xml:space="preserve"> </w:t>
      </w:r>
      <w:proofErr w:type="spellStart"/>
      <w:r w:rsidR="0097066E" w:rsidRPr="0097066E">
        <w:rPr>
          <w:b/>
          <w:sz w:val="28"/>
        </w:rPr>
        <w:t>Kuralları</w:t>
      </w:r>
      <w:bookmarkEnd w:id="0"/>
      <w:proofErr w:type="spellEnd"/>
    </w:p>
    <w:p w14:paraId="174CF9C1" w14:textId="77777777" w:rsidR="00A03C40" w:rsidRDefault="00A03C40">
      <w:pPr>
        <w:pStyle w:val="BodyText"/>
        <w:spacing w:before="11"/>
        <w:rPr>
          <w:b/>
          <w:sz w:val="23"/>
        </w:rPr>
      </w:pPr>
    </w:p>
    <w:p w14:paraId="7F1627FE" w14:textId="77777777" w:rsidR="00A03C40" w:rsidRDefault="00013618">
      <w:pPr>
        <w:pStyle w:val="Heading1"/>
        <w:numPr>
          <w:ilvl w:val="0"/>
          <w:numId w:val="4"/>
        </w:numPr>
        <w:tabs>
          <w:tab w:val="left" w:pos="2521"/>
        </w:tabs>
        <w:spacing w:before="0"/>
      </w:pPr>
      <w:proofErr w:type="spellStart"/>
      <w:r>
        <w:t>Sorumlu</w:t>
      </w:r>
      <w:proofErr w:type="spellEnd"/>
      <w:r>
        <w:t xml:space="preserve"> Kumar </w:t>
      </w:r>
      <w:proofErr w:type="spellStart"/>
      <w:r>
        <w:t>Oynama</w:t>
      </w:r>
      <w:proofErr w:type="spellEnd"/>
      <w:r>
        <w:t xml:space="preserve"> </w:t>
      </w:r>
      <w:proofErr w:type="spellStart"/>
      <w:r>
        <w:t>İçin</w:t>
      </w:r>
      <w:proofErr w:type="spellEnd"/>
      <w:r>
        <w:t xml:space="preserve"> Salon </w:t>
      </w:r>
      <w:proofErr w:type="spellStart"/>
      <w:r>
        <w:t>Taahhüdü</w:t>
      </w:r>
      <w:proofErr w:type="spellEnd"/>
    </w:p>
    <w:p w14:paraId="10093509" w14:textId="77777777" w:rsidR="00A03C40" w:rsidRDefault="00A03C40">
      <w:pPr>
        <w:pStyle w:val="BodyText"/>
        <w:spacing w:before="9"/>
        <w:rPr>
          <w:b/>
          <w:sz w:val="22"/>
        </w:rPr>
      </w:pPr>
    </w:p>
    <w:p w14:paraId="4C445430" w14:textId="77777777" w:rsidR="00A03C40" w:rsidRDefault="005C5CB8">
      <w:pPr>
        <w:pStyle w:val="BodyText"/>
        <w:ind w:left="2520" w:right="1441"/>
        <w:jc w:val="both"/>
        <w:rPr>
          <w:rFonts w:ascii="Times New Roman" w:hAnsi="Times New Roman"/>
        </w:rPr>
      </w:pPr>
      <w:r w:rsidRPr="005C5CB8">
        <w:t xml:space="preserve">Bu </w:t>
      </w:r>
      <w:proofErr w:type="spellStart"/>
      <w:r w:rsidRPr="005C5CB8">
        <w:t>mesaj</w:t>
      </w:r>
      <w:proofErr w:type="spellEnd"/>
      <w:r w:rsidRPr="005C5CB8">
        <w:t xml:space="preserve">, </w:t>
      </w:r>
      <w:proofErr w:type="spellStart"/>
      <w:r w:rsidRPr="005C5CB8">
        <w:t>oyun</w:t>
      </w:r>
      <w:proofErr w:type="spellEnd"/>
      <w:r w:rsidRPr="005C5CB8">
        <w:t xml:space="preserve"> </w:t>
      </w:r>
      <w:proofErr w:type="spellStart"/>
      <w:r w:rsidRPr="005C5CB8">
        <w:t>odasının</w:t>
      </w:r>
      <w:proofErr w:type="spellEnd"/>
      <w:r w:rsidRPr="005C5CB8">
        <w:t xml:space="preserve"> </w:t>
      </w:r>
      <w:proofErr w:type="spellStart"/>
      <w:r w:rsidRPr="005C5CB8">
        <w:t>girişinde</w:t>
      </w:r>
      <w:proofErr w:type="spellEnd"/>
      <w:r w:rsidRPr="005C5CB8">
        <w:t xml:space="preserve"> </w:t>
      </w:r>
      <w:proofErr w:type="spellStart"/>
      <w:r w:rsidRPr="005C5CB8">
        <w:t>ve</w:t>
      </w:r>
      <w:proofErr w:type="spellEnd"/>
      <w:r w:rsidRPr="005C5CB8">
        <w:t xml:space="preserve"> /</w:t>
      </w:r>
      <w:r w:rsidR="00D200D5">
        <w:t xml:space="preserve"> </w:t>
      </w:r>
      <w:proofErr w:type="spellStart"/>
      <w:r w:rsidR="00D200D5">
        <w:t>veya</w:t>
      </w:r>
      <w:proofErr w:type="spellEnd"/>
      <w:r w:rsidR="00D200D5">
        <w:t xml:space="preserve"> </w:t>
      </w:r>
      <w:proofErr w:type="spellStart"/>
      <w:r w:rsidR="00D200D5">
        <w:t>oyun</w:t>
      </w:r>
      <w:proofErr w:type="spellEnd"/>
      <w:r w:rsidR="00D200D5">
        <w:t xml:space="preserve"> </w:t>
      </w:r>
      <w:proofErr w:type="spellStart"/>
      <w:r w:rsidR="00D200D5">
        <w:t>odasındaki</w:t>
      </w:r>
      <w:proofErr w:type="spellEnd"/>
      <w:r w:rsidR="00D200D5">
        <w:t xml:space="preserve"> </w:t>
      </w:r>
      <w:proofErr w:type="spellStart"/>
      <w:r w:rsidR="00D200D5">
        <w:t>kasa</w:t>
      </w:r>
      <w:proofErr w:type="spellEnd"/>
      <w:r w:rsidR="00D200D5">
        <w:t xml:space="preserve"> </w:t>
      </w:r>
      <w:proofErr w:type="spellStart"/>
      <w:r w:rsidR="00D200D5">
        <w:t>görevlisinin</w:t>
      </w:r>
      <w:proofErr w:type="spellEnd"/>
      <w:r w:rsidR="00D200D5">
        <w:t xml:space="preserve"> </w:t>
      </w:r>
      <w:proofErr w:type="spellStart"/>
      <w:r w:rsidR="00D200D5">
        <w:t>masasında</w:t>
      </w:r>
      <w:proofErr w:type="spellEnd"/>
      <w:r w:rsidR="00D200D5">
        <w:t xml:space="preserve"> </w:t>
      </w:r>
      <w:proofErr w:type="spellStart"/>
      <w:r w:rsidRPr="005C5CB8">
        <w:t>görüntülenir</w:t>
      </w:r>
      <w:proofErr w:type="spellEnd"/>
      <w:r w:rsidRPr="005C5CB8">
        <w:t>.</w:t>
      </w:r>
      <w:r w:rsidR="000228A9">
        <w:rPr>
          <w:rFonts w:ascii="Times New Roman" w:hAnsi="Times New Roman"/>
        </w:rPr>
        <w:t>:</w:t>
      </w:r>
    </w:p>
    <w:p w14:paraId="745E9EEF" w14:textId="77777777" w:rsidR="00A03C40" w:rsidRDefault="00A03C40">
      <w:pPr>
        <w:pStyle w:val="BodyText"/>
        <w:spacing w:before="5"/>
        <w:rPr>
          <w:rFonts w:ascii="Times New Roman"/>
          <w:sz w:val="25"/>
        </w:rPr>
      </w:pPr>
    </w:p>
    <w:p w14:paraId="6D042D6F" w14:textId="7FDA84EE" w:rsidR="00A03C40" w:rsidRDefault="001256B1">
      <w:pPr>
        <w:ind w:left="2880" w:right="1443"/>
        <w:jc w:val="both"/>
        <w:rPr>
          <w:i/>
          <w:sz w:val="24"/>
        </w:rPr>
      </w:pPr>
      <w:r w:rsidRPr="001256B1">
        <w:rPr>
          <w:i/>
          <w:sz w:val="24"/>
        </w:rPr>
        <w:t xml:space="preserve">Bu </w:t>
      </w:r>
      <w:proofErr w:type="spellStart"/>
      <w:r w:rsidRPr="001256B1">
        <w:rPr>
          <w:i/>
          <w:sz w:val="24"/>
        </w:rPr>
        <w:t>mekan</w:t>
      </w:r>
      <w:proofErr w:type="spellEnd"/>
      <w:r w:rsidRPr="001256B1">
        <w:rPr>
          <w:i/>
          <w:sz w:val="24"/>
        </w:rPr>
        <w:t xml:space="preserve">, </w:t>
      </w:r>
      <w:proofErr w:type="spellStart"/>
      <w:r w:rsidRPr="001256B1">
        <w:rPr>
          <w:i/>
          <w:sz w:val="24"/>
        </w:rPr>
        <w:t>müşteri</w:t>
      </w:r>
      <w:proofErr w:type="spellEnd"/>
      <w:r w:rsidRPr="001256B1">
        <w:rPr>
          <w:i/>
          <w:sz w:val="24"/>
        </w:rPr>
        <w:t xml:space="preserve"> </w:t>
      </w:r>
      <w:proofErr w:type="spellStart"/>
      <w:r>
        <w:rPr>
          <w:i/>
          <w:sz w:val="24"/>
        </w:rPr>
        <w:t>ilişkileri</w:t>
      </w:r>
      <w:proofErr w:type="spellEnd"/>
      <w:r w:rsidRPr="001256B1">
        <w:rPr>
          <w:i/>
          <w:sz w:val="24"/>
        </w:rPr>
        <w:t xml:space="preserve"> </w:t>
      </w:r>
      <w:proofErr w:type="spellStart"/>
      <w:r w:rsidRPr="001256B1">
        <w:rPr>
          <w:i/>
          <w:sz w:val="24"/>
        </w:rPr>
        <w:t>ve</w:t>
      </w:r>
      <w:proofErr w:type="spellEnd"/>
      <w:r w:rsidRPr="001256B1">
        <w:rPr>
          <w:i/>
          <w:sz w:val="24"/>
        </w:rPr>
        <w:t xml:space="preserve"> </w:t>
      </w:r>
      <w:proofErr w:type="spellStart"/>
      <w:r w:rsidRPr="001256B1">
        <w:rPr>
          <w:i/>
          <w:sz w:val="24"/>
        </w:rPr>
        <w:t>sorumlu</w:t>
      </w:r>
      <w:proofErr w:type="spellEnd"/>
      <w:r w:rsidRPr="001256B1">
        <w:rPr>
          <w:i/>
          <w:sz w:val="24"/>
        </w:rPr>
        <w:t xml:space="preserve"> </w:t>
      </w:r>
      <w:proofErr w:type="spellStart"/>
      <w:r w:rsidRPr="001256B1">
        <w:rPr>
          <w:i/>
          <w:sz w:val="24"/>
        </w:rPr>
        <w:t>kumar</w:t>
      </w:r>
      <w:proofErr w:type="spellEnd"/>
      <w:r w:rsidRPr="001256B1">
        <w:rPr>
          <w:i/>
          <w:sz w:val="24"/>
        </w:rPr>
        <w:t xml:space="preserve"> </w:t>
      </w:r>
      <w:proofErr w:type="spellStart"/>
      <w:r>
        <w:rPr>
          <w:i/>
          <w:sz w:val="24"/>
        </w:rPr>
        <w:t>konusunda</w:t>
      </w:r>
      <w:proofErr w:type="spellEnd"/>
      <w:r w:rsidRPr="001256B1">
        <w:rPr>
          <w:i/>
          <w:sz w:val="24"/>
        </w:rPr>
        <w:t xml:space="preserve"> </w:t>
      </w:r>
      <w:proofErr w:type="spellStart"/>
      <w:r w:rsidRPr="001256B1">
        <w:rPr>
          <w:i/>
          <w:sz w:val="24"/>
        </w:rPr>
        <w:t>en</w:t>
      </w:r>
      <w:proofErr w:type="spellEnd"/>
      <w:r w:rsidRPr="001256B1">
        <w:rPr>
          <w:i/>
          <w:sz w:val="24"/>
        </w:rPr>
        <w:t xml:space="preserve"> </w:t>
      </w:r>
      <w:proofErr w:type="spellStart"/>
      <w:r w:rsidRPr="001256B1">
        <w:rPr>
          <w:i/>
          <w:sz w:val="24"/>
        </w:rPr>
        <w:t>yüksek</w:t>
      </w:r>
      <w:proofErr w:type="spellEnd"/>
      <w:r w:rsidRPr="001256B1">
        <w:rPr>
          <w:i/>
          <w:sz w:val="24"/>
        </w:rPr>
        <w:t xml:space="preserve"> </w:t>
      </w:r>
      <w:proofErr w:type="spellStart"/>
      <w:r w:rsidRPr="001256B1">
        <w:rPr>
          <w:i/>
          <w:sz w:val="24"/>
        </w:rPr>
        <w:t>standartları</w:t>
      </w:r>
      <w:proofErr w:type="spellEnd"/>
      <w:r w:rsidRPr="001256B1">
        <w:rPr>
          <w:i/>
          <w:sz w:val="24"/>
        </w:rPr>
        <w:t xml:space="preserve"> </w:t>
      </w:r>
      <w:proofErr w:type="spellStart"/>
      <w:r w:rsidRPr="001256B1">
        <w:rPr>
          <w:i/>
          <w:sz w:val="24"/>
        </w:rPr>
        <w:t>sağlamayı</w:t>
      </w:r>
      <w:proofErr w:type="spellEnd"/>
      <w:r w:rsidRPr="001256B1">
        <w:rPr>
          <w:i/>
          <w:sz w:val="24"/>
        </w:rPr>
        <w:t xml:space="preserve"> </w:t>
      </w:r>
      <w:proofErr w:type="spellStart"/>
      <w:r>
        <w:rPr>
          <w:i/>
          <w:sz w:val="24"/>
        </w:rPr>
        <w:t>amaç</w:t>
      </w:r>
      <w:proofErr w:type="spellEnd"/>
      <w:r>
        <w:rPr>
          <w:i/>
          <w:sz w:val="24"/>
        </w:rPr>
        <w:t xml:space="preserve"> </w:t>
      </w:r>
      <w:proofErr w:type="spellStart"/>
      <w:r>
        <w:rPr>
          <w:i/>
          <w:sz w:val="24"/>
        </w:rPr>
        <w:t>edinmiştir</w:t>
      </w:r>
      <w:proofErr w:type="spellEnd"/>
      <w:r w:rsidR="000228A9">
        <w:rPr>
          <w:i/>
          <w:sz w:val="24"/>
        </w:rPr>
        <w:t xml:space="preserve">. </w:t>
      </w:r>
      <w:proofErr w:type="spellStart"/>
      <w:r w:rsidRPr="001256B1">
        <w:rPr>
          <w:i/>
          <w:sz w:val="24"/>
        </w:rPr>
        <w:t>Sorumlu</w:t>
      </w:r>
      <w:proofErr w:type="spellEnd"/>
      <w:r w:rsidRPr="001256B1">
        <w:rPr>
          <w:i/>
          <w:sz w:val="24"/>
        </w:rPr>
        <w:t xml:space="preserve"> Kumar </w:t>
      </w:r>
      <w:proofErr w:type="spellStart"/>
      <w:r w:rsidRPr="001256B1">
        <w:rPr>
          <w:i/>
          <w:sz w:val="24"/>
        </w:rPr>
        <w:t>Oynama</w:t>
      </w:r>
      <w:proofErr w:type="spellEnd"/>
      <w:r w:rsidRPr="001256B1">
        <w:rPr>
          <w:i/>
          <w:sz w:val="24"/>
        </w:rPr>
        <w:t xml:space="preserve"> </w:t>
      </w:r>
      <w:proofErr w:type="spellStart"/>
      <w:r w:rsidRPr="001256B1">
        <w:rPr>
          <w:i/>
          <w:sz w:val="24"/>
        </w:rPr>
        <w:t>Davranış</w:t>
      </w:r>
      <w:proofErr w:type="spellEnd"/>
      <w:r w:rsidRPr="001256B1">
        <w:rPr>
          <w:i/>
          <w:sz w:val="24"/>
        </w:rPr>
        <w:t xml:space="preserve"> </w:t>
      </w:r>
      <w:proofErr w:type="spellStart"/>
      <w:r w:rsidRPr="001256B1">
        <w:rPr>
          <w:i/>
          <w:sz w:val="24"/>
        </w:rPr>
        <w:t>Kuralları</w:t>
      </w:r>
      <w:r>
        <w:rPr>
          <w:i/>
          <w:sz w:val="24"/>
        </w:rPr>
        <w:t>’mız</w:t>
      </w:r>
      <w:proofErr w:type="spellEnd"/>
      <w:r>
        <w:rPr>
          <w:i/>
          <w:sz w:val="24"/>
        </w:rPr>
        <w:t xml:space="preserve"> </w:t>
      </w:r>
      <w:proofErr w:type="spellStart"/>
      <w:r>
        <w:rPr>
          <w:i/>
          <w:sz w:val="24"/>
        </w:rPr>
        <w:t>bunu</w:t>
      </w:r>
      <w:proofErr w:type="spellEnd"/>
      <w:r>
        <w:rPr>
          <w:i/>
          <w:sz w:val="24"/>
        </w:rPr>
        <w:t xml:space="preserve"> </w:t>
      </w:r>
      <w:proofErr w:type="spellStart"/>
      <w:r>
        <w:rPr>
          <w:i/>
          <w:sz w:val="24"/>
        </w:rPr>
        <w:t>nasıl</w:t>
      </w:r>
      <w:proofErr w:type="spellEnd"/>
      <w:r>
        <w:rPr>
          <w:i/>
          <w:sz w:val="24"/>
        </w:rPr>
        <w:t xml:space="preserve"> </w:t>
      </w:r>
      <w:proofErr w:type="spellStart"/>
      <w:r>
        <w:rPr>
          <w:i/>
          <w:sz w:val="24"/>
        </w:rPr>
        <w:t>yaptığımızı</w:t>
      </w:r>
      <w:proofErr w:type="spellEnd"/>
      <w:r>
        <w:rPr>
          <w:i/>
          <w:sz w:val="24"/>
        </w:rPr>
        <w:t xml:space="preserve"> </w:t>
      </w:r>
      <w:proofErr w:type="spellStart"/>
      <w:r>
        <w:rPr>
          <w:i/>
          <w:sz w:val="24"/>
        </w:rPr>
        <w:t>açıklamaktadır</w:t>
      </w:r>
      <w:proofErr w:type="spellEnd"/>
      <w:r>
        <w:rPr>
          <w:i/>
          <w:sz w:val="24"/>
        </w:rPr>
        <w:t>.</w:t>
      </w:r>
    </w:p>
    <w:p w14:paraId="7D2AABD9" w14:textId="690F9ABE" w:rsidR="00D80926" w:rsidRDefault="00D80926">
      <w:pPr>
        <w:ind w:left="2880" w:right="1443"/>
        <w:jc w:val="both"/>
        <w:rPr>
          <w:i/>
          <w:sz w:val="24"/>
        </w:rPr>
      </w:pPr>
    </w:p>
    <w:p w14:paraId="4816CD3E" w14:textId="77777777" w:rsidR="00D80926" w:rsidRPr="00D80926" w:rsidRDefault="00D80926" w:rsidP="00D80926">
      <w:pPr>
        <w:ind w:left="2880" w:right="1443"/>
        <w:jc w:val="both"/>
        <w:rPr>
          <w:i/>
          <w:sz w:val="24"/>
          <w:lang w:val="en-AU"/>
        </w:rPr>
      </w:pPr>
      <w:r w:rsidRPr="00D80926">
        <w:rPr>
          <w:i/>
          <w:sz w:val="24"/>
          <w:lang w:val="tr-TR"/>
        </w:rPr>
        <w:t>Mekan Operatörü, oyun makinesi oyuncularının refahını izlemek, yoğun ve uzun süreli oyun makinesi oyununu engellemek ve bir kişi olduğunda müdahale etmek de dahil olmak üzere, oyun makinelerinin onaylanmış mekanda çalışmasını önlemek ve en aza indirmek için tüm makul adımları atmakla yükümlüdür. kumar zararı ile tutarlı davranış sergilemek.</w:t>
      </w:r>
    </w:p>
    <w:p w14:paraId="544FE9D8" w14:textId="77777777" w:rsidR="00A03C40" w:rsidRDefault="00A03C40">
      <w:pPr>
        <w:pStyle w:val="BodyText"/>
        <w:spacing w:before="11"/>
        <w:rPr>
          <w:i/>
          <w:sz w:val="23"/>
        </w:rPr>
      </w:pPr>
    </w:p>
    <w:p w14:paraId="18CADA50" w14:textId="77777777" w:rsidR="00A03C40" w:rsidRDefault="00973FA9">
      <w:pPr>
        <w:spacing w:before="1"/>
        <w:ind w:left="2880" w:right="1435"/>
        <w:jc w:val="both"/>
        <w:rPr>
          <w:i/>
          <w:sz w:val="24"/>
        </w:rPr>
      </w:pPr>
      <w:proofErr w:type="spellStart"/>
      <w:r w:rsidRPr="00973FA9">
        <w:rPr>
          <w:i/>
          <w:sz w:val="24"/>
        </w:rPr>
        <w:t>Sorumlu</w:t>
      </w:r>
      <w:proofErr w:type="spellEnd"/>
      <w:r w:rsidRPr="00973FA9">
        <w:rPr>
          <w:i/>
          <w:sz w:val="24"/>
        </w:rPr>
        <w:t xml:space="preserve"> </w:t>
      </w:r>
      <w:proofErr w:type="spellStart"/>
      <w:r w:rsidRPr="00973FA9">
        <w:rPr>
          <w:i/>
          <w:sz w:val="24"/>
        </w:rPr>
        <w:t>kumar</w:t>
      </w:r>
      <w:proofErr w:type="spellEnd"/>
      <w:r w:rsidRPr="00973FA9">
        <w:rPr>
          <w:i/>
          <w:sz w:val="24"/>
        </w:rPr>
        <w:t xml:space="preserve"> </w:t>
      </w:r>
      <w:proofErr w:type="spellStart"/>
      <w:r w:rsidRPr="00973FA9">
        <w:rPr>
          <w:i/>
          <w:sz w:val="24"/>
        </w:rPr>
        <w:t>oynama</w:t>
      </w:r>
      <w:proofErr w:type="spellEnd"/>
      <w:r w:rsidRPr="00973FA9">
        <w:rPr>
          <w:i/>
          <w:sz w:val="24"/>
        </w:rPr>
        <w:t xml:space="preserve">, </w:t>
      </w:r>
      <w:proofErr w:type="spellStart"/>
      <w:r>
        <w:rPr>
          <w:i/>
          <w:sz w:val="24"/>
        </w:rPr>
        <w:t>müşterilerin</w:t>
      </w:r>
      <w:proofErr w:type="spellEnd"/>
      <w:r w:rsidRPr="00973FA9">
        <w:rPr>
          <w:i/>
          <w:sz w:val="24"/>
        </w:rPr>
        <w:t xml:space="preserve"> </w:t>
      </w:r>
      <w:proofErr w:type="spellStart"/>
      <w:r w:rsidRPr="00973FA9">
        <w:rPr>
          <w:i/>
          <w:sz w:val="24"/>
        </w:rPr>
        <w:t>bilgiye</w:t>
      </w:r>
      <w:proofErr w:type="spellEnd"/>
      <w:r w:rsidRPr="00973FA9">
        <w:rPr>
          <w:i/>
          <w:sz w:val="24"/>
        </w:rPr>
        <w:t xml:space="preserve"> </w:t>
      </w:r>
      <w:proofErr w:type="spellStart"/>
      <w:r w:rsidRPr="00973FA9">
        <w:rPr>
          <w:i/>
          <w:sz w:val="24"/>
        </w:rPr>
        <w:t>ve</w:t>
      </w:r>
      <w:proofErr w:type="spellEnd"/>
      <w:r w:rsidRPr="00973FA9">
        <w:rPr>
          <w:i/>
          <w:sz w:val="24"/>
        </w:rPr>
        <w:t xml:space="preserve"> </w:t>
      </w:r>
      <w:proofErr w:type="spellStart"/>
      <w:r>
        <w:rPr>
          <w:i/>
          <w:sz w:val="24"/>
        </w:rPr>
        <w:t>şahsi</w:t>
      </w:r>
      <w:proofErr w:type="spellEnd"/>
      <w:r>
        <w:rPr>
          <w:i/>
          <w:sz w:val="24"/>
        </w:rPr>
        <w:t xml:space="preserve"> </w:t>
      </w:r>
      <w:proofErr w:type="spellStart"/>
      <w:r>
        <w:rPr>
          <w:i/>
          <w:sz w:val="24"/>
        </w:rPr>
        <w:t>durumlarına</w:t>
      </w:r>
      <w:proofErr w:type="spellEnd"/>
      <w:r w:rsidRPr="00973FA9">
        <w:rPr>
          <w:i/>
          <w:sz w:val="24"/>
        </w:rPr>
        <w:t xml:space="preserve"> </w:t>
      </w:r>
      <w:proofErr w:type="spellStart"/>
      <w:r w:rsidRPr="00973FA9">
        <w:rPr>
          <w:i/>
          <w:sz w:val="24"/>
        </w:rPr>
        <w:t>dayalı</w:t>
      </w:r>
      <w:proofErr w:type="spellEnd"/>
      <w:r w:rsidRPr="00973FA9">
        <w:rPr>
          <w:i/>
          <w:sz w:val="24"/>
        </w:rPr>
        <w:t xml:space="preserve"> </w:t>
      </w:r>
      <w:proofErr w:type="spellStart"/>
      <w:r>
        <w:rPr>
          <w:i/>
          <w:sz w:val="24"/>
        </w:rPr>
        <w:t>akılcı</w:t>
      </w:r>
      <w:proofErr w:type="spellEnd"/>
      <w:r w:rsidRPr="00973FA9">
        <w:rPr>
          <w:i/>
          <w:sz w:val="24"/>
        </w:rPr>
        <w:t xml:space="preserve"> </w:t>
      </w:r>
      <w:proofErr w:type="spellStart"/>
      <w:r w:rsidRPr="00973FA9">
        <w:rPr>
          <w:i/>
          <w:sz w:val="24"/>
        </w:rPr>
        <w:t>ve</w:t>
      </w:r>
      <w:proofErr w:type="spellEnd"/>
      <w:r w:rsidRPr="00973FA9">
        <w:rPr>
          <w:i/>
          <w:sz w:val="24"/>
        </w:rPr>
        <w:t xml:space="preserve"> </w:t>
      </w:r>
      <w:proofErr w:type="spellStart"/>
      <w:r w:rsidRPr="00973FA9">
        <w:rPr>
          <w:i/>
          <w:sz w:val="24"/>
        </w:rPr>
        <w:t>mantıklı</w:t>
      </w:r>
      <w:proofErr w:type="spellEnd"/>
      <w:r w:rsidRPr="00973FA9">
        <w:rPr>
          <w:i/>
          <w:sz w:val="24"/>
        </w:rPr>
        <w:t xml:space="preserve"> </w:t>
      </w:r>
      <w:proofErr w:type="spellStart"/>
      <w:r w:rsidRPr="00973FA9">
        <w:rPr>
          <w:i/>
          <w:sz w:val="24"/>
        </w:rPr>
        <w:t>bir</w:t>
      </w:r>
      <w:proofErr w:type="spellEnd"/>
      <w:r w:rsidRPr="00973FA9">
        <w:rPr>
          <w:i/>
          <w:sz w:val="24"/>
        </w:rPr>
        <w:t xml:space="preserve"> </w:t>
      </w:r>
      <w:proofErr w:type="spellStart"/>
      <w:r>
        <w:rPr>
          <w:i/>
          <w:sz w:val="24"/>
        </w:rPr>
        <w:t>seçim</w:t>
      </w:r>
      <w:proofErr w:type="spellEnd"/>
      <w:r>
        <w:rPr>
          <w:i/>
          <w:sz w:val="24"/>
        </w:rPr>
        <w:t xml:space="preserve"> </w:t>
      </w:r>
      <w:proofErr w:type="spellStart"/>
      <w:r w:rsidR="001E430E">
        <w:rPr>
          <w:i/>
          <w:sz w:val="24"/>
        </w:rPr>
        <w:t>yapması</w:t>
      </w:r>
      <w:proofErr w:type="spellEnd"/>
      <w:r>
        <w:rPr>
          <w:i/>
          <w:sz w:val="24"/>
        </w:rPr>
        <w:t xml:space="preserve"> </w:t>
      </w:r>
      <w:proofErr w:type="spellStart"/>
      <w:r>
        <w:rPr>
          <w:i/>
          <w:sz w:val="24"/>
        </w:rPr>
        <w:t>anlamına</w:t>
      </w:r>
      <w:proofErr w:type="spellEnd"/>
      <w:r>
        <w:rPr>
          <w:i/>
          <w:sz w:val="24"/>
        </w:rPr>
        <w:t xml:space="preserve"> </w:t>
      </w:r>
      <w:proofErr w:type="spellStart"/>
      <w:r>
        <w:rPr>
          <w:i/>
          <w:sz w:val="24"/>
        </w:rPr>
        <w:t>gelir</w:t>
      </w:r>
      <w:proofErr w:type="spellEnd"/>
      <w:r w:rsidR="000228A9">
        <w:rPr>
          <w:i/>
          <w:sz w:val="24"/>
        </w:rPr>
        <w:t>.</w:t>
      </w:r>
      <w:r w:rsidR="001E430E">
        <w:rPr>
          <w:i/>
          <w:sz w:val="24"/>
        </w:rPr>
        <w:t xml:space="preserve"> Bu durum, </w:t>
      </w:r>
      <w:proofErr w:type="spellStart"/>
      <w:r w:rsidR="001E430E">
        <w:rPr>
          <w:i/>
          <w:sz w:val="24"/>
        </w:rPr>
        <w:t>şans</w:t>
      </w:r>
      <w:proofErr w:type="spellEnd"/>
      <w:r w:rsidR="001E430E">
        <w:rPr>
          <w:i/>
          <w:sz w:val="24"/>
        </w:rPr>
        <w:t xml:space="preserve"> </w:t>
      </w:r>
      <w:proofErr w:type="spellStart"/>
      <w:r w:rsidR="001E430E">
        <w:rPr>
          <w:i/>
          <w:sz w:val="24"/>
        </w:rPr>
        <w:t>oyunları</w:t>
      </w:r>
      <w:proofErr w:type="spellEnd"/>
      <w:r w:rsidR="001E430E">
        <w:rPr>
          <w:i/>
          <w:sz w:val="24"/>
        </w:rPr>
        <w:t xml:space="preserve"> </w:t>
      </w:r>
      <w:proofErr w:type="spellStart"/>
      <w:r w:rsidR="001E430E">
        <w:rPr>
          <w:i/>
          <w:sz w:val="24"/>
        </w:rPr>
        <w:t>endüstrisi</w:t>
      </w:r>
      <w:proofErr w:type="spellEnd"/>
      <w:r w:rsidR="001E430E">
        <w:rPr>
          <w:i/>
          <w:sz w:val="24"/>
        </w:rPr>
        <w:t xml:space="preserve">, </w:t>
      </w:r>
      <w:proofErr w:type="spellStart"/>
      <w:r w:rsidR="001E430E">
        <w:rPr>
          <w:i/>
          <w:sz w:val="24"/>
        </w:rPr>
        <w:t>devlet</w:t>
      </w:r>
      <w:proofErr w:type="spellEnd"/>
      <w:r w:rsidR="001E430E">
        <w:rPr>
          <w:i/>
          <w:sz w:val="24"/>
        </w:rPr>
        <w:t xml:space="preserve">, </w:t>
      </w:r>
      <w:proofErr w:type="spellStart"/>
      <w:r w:rsidR="001E430E">
        <w:rPr>
          <w:i/>
          <w:sz w:val="24"/>
        </w:rPr>
        <w:t>şahıslar</w:t>
      </w:r>
      <w:proofErr w:type="spellEnd"/>
      <w:r w:rsidR="001E430E">
        <w:rPr>
          <w:i/>
          <w:sz w:val="24"/>
        </w:rPr>
        <w:t xml:space="preserve"> </w:t>
      </w:r>
      <w:proofErr w:type="spellStart"/>
      <w:r w:rsidR="001E430E">
        <w:rPr>
          <w:i/>
          <w:sz w:val="24"/>
        </w:rPr>
        <w:t>ve</w:t>
      </w:r>
      <w:proofErr w:type="spellEnd"/>
      <w:r w:rsidR="001E430E">
        <w:rPr>
          <w:i/>
          <w:sz w:val="24"/>
        </w:rPr>
        <w:t xml:space="preserve"> </w:t>
      </w:r>
      <w:proofErr w:type="spellStart"/>
      <w:r w:rsidR="001E430E">
        <w:rPr>
          <w:i/>
          <w:sz w:val="24"/>
        </w:rPr>
        <w:t>topluluklar</w:t>
      </w:r>
      <w:proofErr w:type="spellEnd"/>
      <w:r w:rsidR="001E430E">
        <w:rPr>
          <w:i/>
          <w:sz w:val="24"/>
        </w:rPr>
        <w:t xml:space="preserve"> </w:t>
      </w:r>
      <w:proofErr w:type="spellStart"/>
      <w:r w:rsidR="001E430E">
        <w:rPr>
          <w:i/>
          <w:sz w:val="24"/>
        </w:rPr>
        <w:t>arasında</w:t>
      </w:r>
      <w:proofErr w:type="spellEnd"/>
      <w:r w:rsidR="001E430E">
        <w:rPr>
          <w:i/>
          <w:sz w:val="24"/>
        </w:rPr>
        <w:t xml:space="preserve"> </w:t>
      </w:r>
      <w:proofErr w:type="spellStart"/>
      <w:r w:rsidR="001E430E">
        <w:rPr>
          <w:i/>
          <w:sz w:val="24"/>
        </w:rPr>
        <w:t>ortaklaşa</w:t>
      </w:r>
      <w:proofErr w:type="spellEnd"/>
      <w:r w:rsidR="001E430E">
        <w:rPr>
          <w:i/>
          <w:sz w:val="24"/>
        </w:rPr>
        <w:t xml:space="preserve"> </w:t>
      </w:r>
      <w:proofErr w:type="spellStart"/>
      <w:r w:rsidR="001E430E">
        <w:rPr>
          <w:i/>
          <w:sz w:val="24"/>
        </w:rPr>
        <w:t>paylaşılan</w:t>
      </w:r>
      <w:proofErr w:type="spellEnd"/>
      <w:r w:rsidR="001E430E">
        <w:rPr>
          <w:i/>
          <w:sz w:val="24"/>
        </w:rPr>
        <w:t xml:space="preserve"> </w:t>
      </w:r>
      <w:proofErr w:type="spellStart"/>
      <w:r w:rsidR="001E430E">
        <w:rPr>
          <w:i/>
          <w:sz w:val="24"/>
        </w:rPr>
        <w:t>bir</w:t>
      </w:r>
      <w:proofErr w:type="spellEnd"/>
      <w:r w:rsidR="001E430E">
        <w:rPr>
          <w:i/>
          <w:sz w:val="24"/>
        </w:rPr>
        <w:t xml:space="preserve"> </w:t>
      </w:r>
      <w:proofErr w:type="spellStart"/>
      <w:r w:rsidR="001E430E">
        <w:rPr>
          <w:i/>
          <w:sz w:val="24"/>
        </w:rPr>
        <w:t>sorumluluk</w:t>
      </w:r>
      <w:proofErr w:type="spellEnd"/>
      <w:r w:rsidR="001E430E">
        <w:rPr>
          <w:i/>
          <w:sz w:val="24"/>
        </w:rPr>
        <w:t xml:space="preserve"> </w:t>
      </w:r>
      <w:proofErr w:type="spellStart"/>
      <w:r w:rsidR="001E430E">
        <w:rPr>
          <w:i/>
          <w:sz w:val="24"/>
        </w:rPr>
        <w:t>anlamına</w:t>
      </w:r>
      <w:proofErr w:type="spellEnd"/>
      <w:r w:rsidR="001E430E">
        <w:rPr>
          <w:i/>
          <w:sz w:val="24"/>
        </w:rPr>
        <w:t xml:space="preserve"> </w:t>
      </w:r>
      <w:proofErr w:type="spellStart"/>
      <w:r w:rsidR="001E430E">
        <w:rPr>
          <w:i/>
          <w:sz w:val="24"/>
        </w:rPr>
        <w:t>gelir</w:t>
      </w:r>
      <w:proofErr w:type="spellEnd"/>
      <w:r w:rsidR="001E430E">
        <w:rPr>
          <w:i/>
          <w:sz w:val="24"/>
        </w:rPr>
        <w:t>.</w:t>
      </w:r>
    </w:p>
    <w:p w14:paraId="3925F68B" w14:textId="77777777" w:rsidR="00A03C40" w:rsidRDefault="00A03C40">
      <w:pPr>
        <w:pStyle w:val="BodyText"/>
        <w:rPr>
          <w:i/>
        </w:rPr>
      </w:pPr>
    </w:p>
    <w:p w14:paraId="00701747" w14:textId="77777777" w:rsidR="00A03C40" w:rsidRDefault="00A03C40">
      <w:pPr>
        <w:pStyle w:val="BodyText"/>
        <w:spacing w:before="11"/>
        <w:rPr>
          <w:i/>
          <w:sz w:val="23"/>
        </w:rPr>
      </w:pPr>
    </w:p>
    <w:p w14:paraId="6739BE08" w14:textId="77777777" w:rsidR="00A03C40" w:rsidRDefault="001E430E">
      <w:pPr>
        <w:pStyle w:val="Heading1"/>
        <w:numPr>
          <w:ilvl w:val="0"/>
          <w:numId w:val="4"/>
        </w:numPr>
        <w:tabs>
          <w:tab w:val="left" w:pos="2521"/>
        </w:tabs>
        <w:spacing w:before="0"/>
      </w:pPr>
      <w:proofErr w:type="spellStart"/>
      <w:r>
        <w:t>Davranış</w:t>
      </w:r>
      <w:proofErr w:type="spellEnd"/>
      <w:r>
        <w:t xml:space="preserve"> </w:t>
      </w:r>
      <w:proofErr w:type="spellStart"/>
      <w:r>
        <w:t>Kuralları’nın</w:t>
      </w:r>
      <w:proofErr w:type="spellEnd"/>
      <w:r>
        <w:t xml:space="preserve"> </w:t>
      </w:r>
      <w:proofErr w:type="spellStart"/>
      <w:r>
        <w:t>Mevcudiyeti</w:t>
      </w:r>
      <w:proofErr w:type="spellEnd"/>
    </w:p>
    <w:p w14:paraId="2D3C1E70" w14:textId="77777777" w:rsidR="00A03C40" w:rsidRDefault="00A03C40">
      <w:pPr>
        <w:pStyle w:val="BodyText"/>
        <w:spacing w:before="2"/>
        <w:rPr>
          <w:b/>
        </w:rPr>
      </w:pPr>
    </w:p>
    <w:p w14:paraId="76687258" w14:textId="77777777" w:rsidR="00A03C40" w:rsidRDefault="00C34EFC">
      <w:pPr>
        <w:pStyle w:val="BodyText"/>
        <w:ind w:left="2520" w:right="1439"/>
        <w:jc w:val="both"/>
      </w:pPr>
      <w:r>
        <w:t xml:space="preserve">Bu </w:t>
      </w:r>
      <w:proofErr w:type="spellStart"/>
      <w:r w:rsidR="00C95DB6">
        <w:t>K</w:t>
      </w:r>
      <w:r>
        <w:t>urallar</w:t>
      </w:r>
      <w:proofErr w:type="spellEnd"/>
      <w:r w:rsidR="00C95DB6">
        <w:t>,</w:t>
      </w:r>
      <w:r w:rsidR="00C95DB6" w:rsidRPr="00C95DB6">
        <w:t xml:space="preserve"> </w:t>
      </w:r>
      <w:proofErr w:type="spellStart"/>
      <w:r w:rsidR="00C95DB6">
        <w:t>müşterilerin</w:t>
      </w:r>
      <w:proofErr w:type="spellEnd"/>
      <w:r w:rsidR="00C95DB6">
        <w:t xml:space="preserve"> </w:t>
      </w:r>
      <w:proofErr w:type="spellStart"/>
      <w:r w:rsidR="00C95DB6">
        <w:t>talebi</w:t>
      </w:r>
      <w:proofErr w:type="spellEnd"/>
      <w:r w:rsidR="00C95DB6">
        <w:t xml:space="preserve"> </w:t>
      </w:r>
      <w:proofErr w:type="spellStart"/>
      <w:r w:rsidR="00C95DB6">
        <w:t>üzerine</w:t>
      </w:r>
      <w:proofErr w:type="spellEnd"/>
      <w:r>
        <w:t xml:space="preserve"> </w:t>
      </w:r>
      <w:proofErr w:type="spellStart"/>
      <w:r>
        <w:t>yazılı</w:t>
      </w:r>
      <w:proofErr w:type="spellEnd"/>
      <w:r>
        <w:t xml:space="preserve"> </w:t>
      </w:r>
      <w:proofErr w:type="spellStart"/>
      <w:r>
        <w:t>olarak</w:t>
      </w:r>
      <w:proofErr w:type="spellEnd"/>
      <w:r>
        <w:t xml:space="preserve"> </w:t>
      </w:r>
      <w:proofErr w:type="spellStart"/>
      <w:r>
        <w:t>ve</w:t>
      </w:r>
      <w:proofErr w:type="spellEnd"/>
      <w:r w:rsidR="00C95DB6">
        <w:t xml:space="preserve"> </w:t>
      </w:r>
      <w:proofErr w:type="spellStart"/>
      <w:r w:rsidR="00C95DB6">
        <w:t>sık</w:t>
      </w:r>
      <w:proofErr w:type="spellEnd"/>
      <w:r w:rsidR="00C95DB6">
        <w:t xml:space="preserve"> </w:t>
      </w:r>
      <w:proofErr w:type="spellStart"/>
      <w:r w:rsidR="00C95DB6">
        <w:t>kullanılan</w:t>
      </w:r>
      <w:proofErr w:type="spellEnd"/>
      <w:r w:rsidR="00C95DB6">
        <w:t xml:space="preserve"> </w:t>
      </w:r>
      <w:proofErr w:type="spellStart"/>
      <w:r w:rsidR="00C95DB6">
        <w:t>dilleri</w:t>
      </w:r>
      <w:proofErr w:type="spellEnd"/>
      <w:r w:rsidR="00C95DB6">
        <w:t xml:space="preserve"> </w:t>
      </w:r>
      <w:proofErr w:type="spellStart"/>
      <w:r w:rsidR="00C95DB6">
        <w:t>içerecek</w:t>
      </w:r>
      <w:proofErr w:type="spellEnd"/>
      <w:r w:rsidR="00C95DB6">
        <w:t xml:space="preserve"> </w:t>
      </w:r>
      <w:proofErr w:type="spellStart"/>
      <w:r w:rsidR="00C95DB6">
        <w:t>biçimde</w:t>
      </w:r>
      <w:proofErr w:type="spellEnd"/>
      <w:r w:rsidR="00C95DB6">
        <w:t xml:space="preserve"> </w:t>
      </w:r>
      <w:proofErr w:type="spellStart"/>
      <w:r w:rsidR="00C95DB6">
        <w:t>oluşturulacaktır</w:t>
      </w:r>
      <w:proofErr w:type="spellEnd"/>
      <w:r w:rsidR="000228A9">
        <w:t xml:space="preserve">. </w:t>
      </w:r>
      <w:proofErr w:type="spellStart"/>
      <w:r w:rsidR="007124BB">
        <w:t>Müşterileri</w:t>
      </w:r>
      <w:proofErr w:type="spellEnd"/>
      <w:r w:rsidR="007124BB">
        <w:t xml:space="preserve"> </w:t>
      </w:r>
      <w:proofErr w:type="spellStart"/>
      <w:r w:rsidR="007124BB">
        <w:t>bu</w:t>
      </w:r>
      <w:proofErr w:type="spellEnd"/>
      <w:r w:rsidR="007124BB">
        <w:t xml:space="preserve"> </w:t>
      </w:r>
      <w:proofErr w:type="spellStart"/>
      <w:r w:rsidR="007124BB">
        <w:t>konuda</w:t>
      </w:r>
      <w:proofErr w:type="spellEnd"/>
      <w:r w:rsidR="007124BB">
        <w:t xml:space="preserve"> </w:t>
      </w:r>
      <w:proofErr w:type="spellStart"/>
      <w:r w:rsidR="007124BB">
        <w:t>bilgilendiren</w:t>
      </w:r>
      <w:proofErr w:type="spellEnd"/>
      <w:r w:rsidR="007124BB">
        <w:t xml:space="preserve"> </w:t>
      </w:r>
      <w:proofErr w:type="spellStart"/>
      <w:r w:rsidR="007124BB" w:rsidRPr="007124BB">
        <w:t>bir</w:t>
      </w:r>
      <w:proofErr w:type="spellEnd"/>
      <w:r w:rsidR="007124BB" w:rsidRPr="007124BB">
        <w:t xml:space="preserve"> </w:t>
      </w:r>
      <w:proofErr w:type="spellStart"/>
      <w:r w:rsidR="007124BB">
        <w:t>tabela</w:t>
      </w:r>
      <w:proofErr w:type="spellEnd"/>
      <w:r w:rsidR="007124BB">
        <w:t>,</w:t>
      </w:r>
      <w:r w:rsidR="007124BB" w:rsidRPr="007124BB">
        <w:t xml:space="preserve"> </w:t>
      </w:r>
      <w:proofErr w:type="spellStart"/>
      <w:r w:rsidR="007124BB" w:rsidRPr="007124BB">
        <w:t>oyun</w:t>
      </w:r>
      <w:proofErr w:type="spellEnd"/>
      <w:r w:rsidR="007124BB" w:rsidRPr="007124BB">
        <w:t xml:space="preserve"> </w:t>
      </w:r>
      <w:proofErr w:type="spellStart"/>
      <w:r w:rsidR="007124BB" w:rsidRPr="007124BB">
        <w:t>odası</w:t>
      </w:r>
      <w:proofErr w:type="spellEnd"/>
      <w:r w:rsidR="007124BB" w:rsidRPr="007124BB">
        <w:t xml:space="preserve"> </w:t>
      </w:r>
      <w:proofErr w:type="spellStart"/>
      <w:r w:rsidR="007124BB" w:rsidRPr="007124BB">
        <w:t>girişinde</w:t>
      </w:r>
      <w:proofErr w:type="spellEnd"/>
      <w:r w:rsidR="007124BB" w:rsidRPr="007124BB">
        <w:t xml:space="preserve"> </w:t>
      </w:r>
      <w:proofErr w:type="spellStart"/>
      <w:r w:rsidR="007124BB" w:rsidRPr="007124BB">
        <w:t>veya</w:t>
      </w:r>
      <w:proofErr w:type="spellEnd"/>
      <w:r w:rsidR="007124BB" w:rsidRPr="007124BB">
        <w:t xml:space="preserve"> </w:t>
      </w:r>
      <w:proofErr w:type="spellStart"/>
      <w:r w:rsidR="007124BB" w:rsidRPr="007124BB">
        <w:t>oyun</w:t>
      </w:r>
      <w:proofErr w:type="spellEnd"/>
      <w:r w:rsidR="007124BB" w:rsidRPr="007124BB">
        <w:t xml:space="preserve"> </w:t>
      </w:r>
      <w:proofErr w:type="spellStart"/>
      <w:r w:rsidR="007124BB" w:rsidRPr="007124BB">
        <w:t>odasındaki</w:t>
      </w:r>
      <w:proofErr w:type="spellEnd"/>
      <w:r w:rsidR="007124BB" w:rsidRPr="007124BB">
        <w:t xml:space="preserve"> </w:t>
      </w:r>
      <w:proofErr w:type="spellStart"/>
      <w:r w:rsidR="007124BB">
        <w:t>kasa</w:t>
      </w:r>
      <w:proofErr w:type="spellEnd"/>
      <w:r w:rsidR="007124BB">
        <w:t xml:space="preserve"> </w:t>
      </w:r>
      <w:proofErr w:type="spellStart"/>
      <w:r w:rsidR="007124BB">
        <w:t>görevlisinin</w:t>
      </w:r>
      <w:proofErr w:type="spellEnd"/>
      <w:r w:rsidR="007124BB">
        <w:t xml:space="preserve"> </w:t>
      </w:r>
      <w:proofErr w:type="spellStart"/>
      <w:r w:rsidR="007124BB">
        <w:t>masasında</w:t>
      </w:r>
      <w:proofErr w:type="spellEnd"/>
      <w:r w:rsidR="007124BB" w:rsidRPr="007124BB">
        <w:t xml:space="preserve"> </w:t>
      </w:r>
      <w:proofErr w:type="spellStart"/>
      <w:r w:rsidR="007124BB" w:rsidRPr="007124BB">
        <w:t>görüntülenir</w:t>
      </w:r>
      <w:proofErr w:type="spellEnd"/>
      <w:r w:rsidR="007124BB" w:rsidRPr="007124BB">
        <w:t>.</w:t>
      </w:r>
    </w:p>
    <w:p w14:paraId="1FF79AFF" w14:textId="77777777" w:rsidR="00A03C40" w:rsidRDefault="00A03C40">
      <w:pPr>
        <w:pStyle w:val="BodyText"/>
        <w:spacing w:before="11"/>
        <w:rPr>
          <w:sz w:val="23"/>
        </w:rPr>
      </w:pPr>
    </w:p>
    <w:p w14:paraId="7901FA61" w14:textId="77777777" w:rsidR="00A03C40" w:rsidRDefault="007124BB">
      <w:pPr>
        <w:pStyle w:val="BodyText"/>
        <w:spacing w:before="1"/>
        <w:ind w:left="2520" w:right="1434"/>
        <w:jc w:val="both"/>
      </w:pPr>
      <w:proofErr w:type="spellStart"/>
      <w:r>
        <w:t>Kurallar</w:t>
      </w:r>
      <w:proofErr w:type="spellEnd"/>
      <w:r>
        <w:t xml:space="preserve"> </w:t>
      </w:r>
      <w:proofErr w:type="spellStart"/>
      <w:r>
        <w:t>ayrıca</w:t>
      </w:r>
      <w:proofErr w:type="spellEnd"/>
      <w:r>
        <w:t xml:space="preserve"> </w:t>
      </w:r>
      <w:proofErr w:type="spellStart"/>
      <w:r>
        <w:t>mekanın</w:t>
      </w:r>
      <w:proofErr w:type="spellEnd"/>
      <w:r>
        <w:t xml:space="preserve"> internet </w:t>
      </w:r>
      <w:proofErr w:type="spellStart"/>
      <w:r>
        <w:t>sitesinde</w:t>
      </w:r>
      <w:proofErr w:type="spellEnd"/>
      <w:r>
        <w:t xml:space="preserve">, </w:t>
      </w:r>
      <w:proofErr w:type="spellStart"/>
      <w:r>
        <w:t>topluluğun</w:t>
      </w:r>
      <w:proofErr w:type="spellEnd"/>
      <w:r>
        <w:t xml:space="preserve"> </w:t>
      </w:r>
      <w:proofErr w:type="spellStart"/>
      <w:r>
        <w:t>kullandığı</w:t>
      </w:r>
      <w:proofErr w:type="spellEnd"/>
      <w:r>
        <w:t xml:space="preserve"> </w:t>
      </w:r>
      <w:proofErr w:type="spellStart"/>
      <w:r>
        <w:t>dilleri</w:t>
      </w:r>
      <w:proofErr w:type="spellEnd"/>
      <w:r>
        <w:t xml:space="preserve"> </w:t>
      </w:r>
      <w:proofErr w:type="spellStart"/>
      <w:r>
        <w:t>içerecek</w:t>
      </w:r>
      <w:proofErr w:type="spellEnd"/>
      <w:r>
        <w:t xml:space="preserve"> </w:t>
      </w:r>
      <w:proofErr w:type="spellStart"/>
      <w:r>
        <w:t>şekilde</w:t>
      </w:r>
      <w:proofErr w:type="spellEnd"/>
      <w:r>
        <w:t xml:space="preserve"> </w:t>
      </w:r>
      <w:proofErr w:type="spellStart"/>
      <w:r>
        <w:t>yayınlanır</w:t>
      </w:r>
      <w:proofErr w:type="spellEnd"/>
      <w:r w:rsidR="000228A9">
        <w:t>.  (</w:t>
      </w:r>
      <w:r>
        <w:t xml:space="preserve">İnternet </w:t>
      </w:r>
      <w:proofErr w:type="spellStart"/>
      <w:r>
        <w:t>sitesi</w:t>
      </w:r>
      <w:proofErr w:type="spellEnd"/>
      <w:r>
        <w:t xml:space="preserve"> </w:t>
      </w:r>
      <w:proofErr w:type="spellStart"/>
      <w:r>
        <w:t>bulunan</w:t>
      </w:r>
      <w:proofErr w:type="spellEnd"/>
      <w:r>
        <w:t xml:space="preserve"> </w:t>
      </w:r>
      <w:proofErr w:type="spellStart"/>
      <w:r>
        <w:t>mekanlar</w:t>
      </w:r>
      <w:proofErr w:type="spellEnd"/>
      <w:r>
        <w:t xml:space="preserve"> </w:t>
      </w:r>
      <w:proofErr w:type="spellStart"/>
      <w:r>
        <w:t>için</w:t>
      </w:r>
      <w:proofErr w:type="spellEnd"/>
      <w:r>
        <w:t xml:space="preserve"> </w:t>
      </w:r>
      <w:proofErr w:type="spellStart"/>
      <w:r>
        <w:t>geçerlidir</w:t>
      </w:r>
      <w:proofErr w:type="spellEnd"/>
      <w:r w:rsidR="000228A9">
        <w:t>)</w:t>
      </w:r>
    </w:p>
    <w:p w14:paraId="5BEF61F5" w14:textId="77777777" w:rsidR="00A03C40" w:rsidRDefault="00A03C40">
      <w:pPr>
        <w:pStyle w:val="BodyText"/>
      </w:pPr>
    </w:p>
    <w:p w14:paraId="098DE4A0" w14:textId="77777777" w:rsidR="00A03C40" w:rsidRDefault="007124BB">
      <w:pPr>
        <w:pStyle w:val="BodyText"/>
        <w:spacing w:line="292" w:lineRule="exact"/>
        <w:ind w:left="2520"/>
        <w:jc w:val="both"/>
      </w:pPr>
      <w:proofErr w:type="spellStart"/>
      <w:r>
        <w:t>Kurallar</w:t>
      </w:r>
      <w:proofErr w:type="spellEnd"/>
      <w:r>
        <w:t xml:space="preserve">, </w:t>
      </w:r>
      <w:proofErr w:type="spellStart"/>
      <w:r>
        <w:t>bu</w:t>
      </w:r>
      <w:proofErr w:type="spellEnd"/>
      <w:r>
        <w:t xml:space="preserve"> </w:t>
      </w:r>
      <w:proofErr w:type="spellStart"/>
      <w:r>
        <w:t>dillerde</w:t>
      </w:r>
      <w:proofErr w:type="spellEnd"/>
      <w:r>
        <w:t xml:space="preserve"> </w:t>
      </w:r>
      <w:proofErr w:type="spellStart"/>
      <w:r>
        <w:t>mevcut</w:t>
      </w:r>
      <w:proofErr w:type="spellEnd"/>
      <w:r>
        <w:t xml:space="preserve"> </w:t>
      </w:r>
      <w:proofErr w:type="spellStart"/>
      <w:r>
        <w:t>olacaktır</w:t>
      </w:r>
      <w:proofErr w:type="spellEnd"/>
      <w:r w:rsidR="000228A9">
        <w:t>:</w:t>
      </w:r>
    </w:p>
    <w:p w14:paraId="238881D4" w14:textId="77777777" w:rsidR="00A03C40" w:rsidRDefault="007124BB">
      <w:pPr>
        <w:pStyle w:val="ListParagraph"/>
        <w:numPr>
          <w:ilvl w:val="1"/>
          <w:numId w:val="4"/>
        </w:numPr>
        <w:tabs>
          <w:tab w:val="left" w:pos="3241"/>
        </w:tabs>
        <w:spacing w:line="305" w:lineRule="exact"/>
        <w:jc w:val="both"/>
        <w:rPr>
          <w:sz w:val="24"/>
        </w:rPr>
      </w:pPr>
      <w:proofErr w:type="spellStart"/>
      <w:r>
        <w:rPr>
          <w:sz w:val="24"/>
        </w:rPr>
        <w:t>Yunanca</w:t>
      </w:r>
      <w:proofErr w:type="spellEnd"/>
    </w:p>
    <w:p w14:paraId="46E9623B" w14:textId="77777777" w:rsidR="00A03C40" w:rsidRDefault="007124BB">
      <w:pPr>
        <w:pStyle w:val="ListParagraph"/>
        <w:numPr>
          <w:ilvl w:val="1"/>
          <w:numId w:val="4"/>
        </w:numPr>
        <w:tabs>
          <w:tab w:val="left" w:pos="3241"/>
        </w:tabs>
        <w:spacing w:before="1" w:line="305" w:lineRule="exact"/>
        <w:jc w:val="both"/>
        <w:rPr>
          <w:sz w:val="24"/>
        </w:rPr>
      </w:pPr>
      <w:proofErr w:type="spellStart"/>
      <w:r>
        <w:rPr>
          <w:sz w:val="24"/>
        </w:rPr>
        <w:t>İtalyanca</w:t>
      </w:r>
      <w:proofErr w:type="spellEnd"/>
    </w:p>
    <w:p w14:paraId="026A3E77" w14:textId="77777777" w:rsidR="00A03C40" w:rsidRDefault="007124BB">
      <w:pPr>
        <w:pStyle w:val="ListParagraph"/>
        <w:numPr>
          <w:ilvl w:val="1"/>
          <w:numId w:val="4"/>
        </w:numPr>
        <w:tabs>
          <w:tab w:val="left" w:pos="3241"/>
        </w:tabs>
        <w:spacing w:line="305" w:lineRule="exact"/>
        <w:jc w:val="both"/>
        <w:rPr>
          <w:sz w:val="24"/>
        </w:rPr>
      </w:pPr>
      <w:proofErr w:type="spellStart"/>
      <w:r>
        <w:rPr>
          <w:sz w:val="24"/>
        </w:rPr>
        <w:t>Vietnamca</w:t>
      </w:r>
      <w:proofErr w:type="spellEnd"/>
    </w:p>
    <w:p w14:paraId="40EB0437" w14:textId="77777777" w:rsidR="00A03C40" w:rsidRDefault="007124BB">
      <w:pPr>
        <w:pStyle w:val="ListParagraph"/>
        <w:numPr>
          <w:ilvl w:val="1"/>
          <w:numId w:val="4"/>
        </w:numPr>
        <w:tabs>
          <w:tab w:val="left" w:pos="3241"/>
        </w:tabs>
        <w:spacing w:line="305" w:lineRule="exact"/>
        <w:jc w:val="both"/>
        <w:rPr>
          <w:sz w:val="24"/>
        </w:rPr>
      </w:pPr>
      <w:proofErr w:type="spellStart"/>
      <w:r>
        <w:rPr>
          <w:sz w:val="24"/>
        </w:rPr>
        <w:t>Çince</w:t>
      </w:r>
      <w:proofErr w:type="spellEnd"/>
    </w:p>
    <w:p w14:paraId="130D9989" w14:textId="77777777" w:rsidR="00A03C40" w:rsidRDefault="007124BB">
      <w:pPr>
        <w:pStyle w:val="ListParagraph"/>
        <w:numPr>
          <w:ilvl w:val="1"/>
          <w:numId w:val="4"/>
        </w:numPr>
        <w:tabs>
          <w:tab w:val="left" w:pos="3241"/>
        </w:tabs>
        <w:spacing w:before="1" w:line="305" w:lineRule="exact"/>
        <w:jc w:val="both"/>
        <w:rPr>
          <w:sz w:val="24"/>
        </w:rPr>
      </w:pPr>
      <w:proofErr w:type="spellStart"/>
      <w:r>
        <w:rPr>
          <w:sz w:val="24"/>
        </w:rPr>
        <w:t>Arapça</w:t>
      </w:r>
      <w:proofErr w:type="spellEnd"/>
    </w:p>
    <w:p w14:paraId="0BC7E84D" w14:textId="77777777" w:rsidR="00A03C40" w:rsidRDefault="007124BB">
      <w:pPr>
        <w:pStyle w:val="ListParagraph"/>
        <w:numPr>
          <w:ilvl w:val="1"/>
          <w:numId w:val="4"/>
        </w:numPr>
        <w:tabs>
          <w:tab w:val="left" w:pos="3241"/>
        </w:tabs>
        <w:spacing w:line="305" w:lineRule="exact"/>
        <w:jc w:val="both"/>
        <w:rPr>
          <w:sz w:val="24"/>
        </w:rPr>
      </w:pPr>
      <w:proofErr w:type="spellStart"/>
      <w:r>
        <w:rPr>
          <w:sz w:val="24"/>
        </w:rPr>
        <w:t>Türkçe</w:t>
      </w:r>
      <w:proofErr w:type="spellEnd"/>
    </w:p>
    <w:p w14:paraId="0F27890C" w14:textId="77777777" w:rsidR="00A03C40" w:rsidRDefault="007124BB">
      <w:pPr>
        <w:pStyle w:val="ListParagraph"/>
        <w:numPr>
          <w:ilvl w:val="1"/>
          <w:numId w:val="4"/>
        </w:numPr>
        <w:tabs>
          <w:tab w:val="left" w:pos="3241"/>
        </w:tabs>
        <w:spacing w:before="1"/>
        <w:jc w:val="both"/>
        <w:rPr>
          <w:sz w:val="24"/>
        </w:rPr>
      </w:pPr>
      <w:proofErr w:type="spellStart"/>
      <w:r>
        <w:rPr>
          <w:sz w:val="24"/>
        </w:rPr>
        <w:t>İspanyolca</w:t>
      </w:r>
      <w:proofErr w:type="spellEnd"/>
    </w:p>
    <w:p w14:paraId="7AC1583D" w14:textId="77777777" w:rsidR="00A03C40" w:rsidRDefault="00A03C40">
      <w:pPr>
        <w:jc w:val="both"/>
        <w:rPr>
          <w:sz w:val="24"/>
        </w:rPr>
        <w:sectPr w:rsidR="00A03C40">
          <w:footerReference w:type="default" r:id="rId8"/>
          <w:pgSz w:w="11910" w:h="16840"/>
          <w:pgMar w:top="1400" w:right="0" w:bottom="900" w:left="0" w:header="0" w:footer="711" w:gutter="0"/>
          <w:pgNumType w:start="2"/>
          <w:cols w:space="720"/>
        </w:sectPr>
      </w:pPr>
    </w:p>
    <w:p w14:paraId="666315EB" w14:textId="77777777" w:rsidR="00A03C40" w:rsidRDefault="0055510A">
      <w:pPr>
        <w:pStyle w:val="Heading1"/>
        <w:numPr>
          <w:ilvl w:val="0"/>
          <w:numId w:val="4"/>
        </w:numPr>
        <w:tabs>
          <w:tab w:val="left" w:pos="2521"/>
        </w:tabs>
      </w:pPr>
      <w:proofErr w:type="spellStart"/>
      <w:r>
        <w:lastRenderedPageBreak/>
        <w:t>Sorumlu</w:t>
      </w:r>
      <w:proofErr w:type="spellEnd"/>
      <w:r>
        <w:t xml:space="preserve"> Kumar </w:t>
      </w:r>
      <w:proofErr w:type="spellStart"/>
      <w:r>
        <w:t>Oynama</w:t>
      </w:r>
      <w:proofErr w:type="spellEnd"/>
      <w:r>
        <w:t xml:space="preserve"> </w:t>
      </w:r>
      <w:proofErr w:type="spellStart"/>
      <w:r>
        <w:t>Bilgileri</w:t>
      </w:r>
      <w:proofErr w:type="spellEnd"/>
    </w:p>
    <w:p w14:paraId="024CB8A8" w14:textId="77777777" w:rsidR="00A03C40" w:rsidRDefault="00A03C40">
      <w:pPr>
        <w:pStyle w:val="BodyText"/>
        <w:rPr>
          <w:b/>
        </w:rPr>
      </w:pPr>
    </w:p>
    <w:p w14:paraId="73423DE4" w14:textId="77777777" w:rsidR="00C45A38" w:rsidRDefault="003D78F6" w:rsidP="00C45A38">
      <w:pPr>
        <w:pStyle w:val="BodyText"/>
        <w:tabs>
          <w:tab w:val="left" w:pos="2715"/>
        </w:tabs>
        <w:spacing w:before="11"/>
        <w:ind w:left="2520"/>
        <w:rPr>
          <w:sz w:val="23"/>
        </w:rPr>
      </w:pPr>
      <w:r w:rsidRPr="003D78F6">
        <w:rPr>
          <w:sz w:val="23"/>
        </w:rPr>
        <w:t xml:space="preserve">Bu </w:t>
      </w:r>
      <w:proofErr w:type="spellStart"/>
      <w:r w:rsidRPr="003D78F6">
        <w:rPr>
          <w:sz w:val="23"/>
        </w:rPr>
        <w:t>mekan</w:t>
      </w:r>
      <w:proofErr w:type="spellEnd"/>
      <w:r w:rsidRPr="003D78F6">
        <w:rPr>
          <w:sz w:val="23"/>
        </w:rPr>
        <w:t xml:space="preserve">, </w:t>
      </w:r>
      <w:proofErr w:type="spellStart"/>
      <w:r w:rsidRPr="003D78F6">
        <w:rPr>
          <w:sz w:val="23"/>
        </w:rPr>
        <w:t>broşürler</w:t>
      </w:r>
      <w:proofErr w:type="spellEnd"/>
      <w:r w:rsidRPr="003D78F6">
        <w:rPr>
          <w:sz w:val="23"/>
        </w:rPr>
        <w:t xml:space="preserve">, </w:t>
      </w:r>
      <w:proofErr w:type="spellStart"/>
      <w:r w:rsidRPr="003D78F6">
        <w:rPr>
          <w:sz w:val="23"/>
        </w:rPr>
        <w:t>posterler</w:t>
      </w:r>
      <w:proofErr w:type="spellEnd"/>
      <w:r>
        <w:rPr>
          <w:sz w:val="23"/>
        </w:rPr>
        <w:t xml:space="preserve"> </w:t>
      </w:r>
      <w:proofErr w:type="spellStart"/>
      <w:r>
        <w:rPr>
          <w:sz w:val="23"/>
        </w:rPr>
        <w:t>ve</w:t>
      </w:r>
      <w:proofErr w:type="spellEnd"/>
      <w:r w:rsidR="00033370">
        <w:rPr>
          <w:sz w:val="23"/>
        </w:rPr>
        <w:t xml:space="preserve"> </w:t>
      </w:r>
      <w:proofErr w:type="spellStart"/>
      <w:r w:rsidRPr="003D78F6">
        <w:rPr>
          <w:sz w:val="23"/>
        </w:rPr>
        <w:t>Elektronik</w:t>
      </w:r>
      <w:proofErr w:type="spellEnd"/>
      <w:r w:rsidRPr="003D78F6">
        <w:rPr>
          <w:sz w:val="23"/>
        </w:rPr>
        <w:t xml:space="preserve"> </w:t>
      </w:r>
      <w:proofErr w:type="spellStart"/>
      <w:r w:rsidRPr="003D78F6">
        <w:rPr>
          <w:sz w:val="23"/>
        </w:rPr>
        <w:t>Oyun</w:t>
      </w:r>
      <w:proofErr w:type="spellEnd"/>
      <w:r w:rsidRPr="003D78F6">
        <w:rPr>
          <w:sz w:val="23"/>
        </w:rPr>
        <w:t xml:space="preserve"> </w:t>
      </w:r>
      <w:proofErr w:type="spellStart"/>
      <w:r w:rsidRPr="003D78F6">
        <w:rPr>
          <w:sz w:val="23"/>
        </w:rPr>
        <w:t>Makinesi</w:t>
      </w:r>
      <w:proofErr w:type="spellEnd"/>
      <w:r w:rsidRPr="003D78F6">
        <w:rPr>
          <w:sz w:val="23"/>
        </w:rPr>
        <w:t xml:space="preserve"> (EGM) </w:t>
      </w:r>
      <w:proofErr w:type="spellStart"/>
      <w:r w:rsidRPr="003D78F6">
        <w:rPr>
          <w:sz w:val="23"/>
        </w:rPr>
        <w:t>ekranlı</w:t>
      </w:r>
      <w:proofErr w:type="spellEnd"/>
      <w:r w:rsidRPr="003D78F6">
        <w:rPr>
          <w:sz w:val="23"/>
        </w:rPr>
        <w:t xml:space="preserve"> </w:t>
      </w:r>
      <w:proofErr w:type="spellStart"/>
      <w:r w:rsidRPr="003D78F6">
        <w:rPr>
          <w:sz w:val="23"/>
        </w:rPr>
        <w:t>Oynatıcı</w:t>
      </w:r>
      <w:proofErr w:type="spellEnd"/>
      <w:r>
        <w:rPr>
          <w:sz w:val="23"/>
        </w:rPr>
        <w:br/>
      </w:r>
      <w:r w:rsidRPr="003D78F6">
        <w:rPr>
          <w:sz w:val="23"/>
        </w:rPr>
        <w:t xml:space="preserve">Bilgi </w:t>
      </w:r>
      <w:proofErr w:type="spellStart"/>
      <w:r w:rsidRPr="003D78F6">
        <w:rPr>
          <w:sz w:val="23"/>
        </w:rPr>
        <w:t>Göstergeleri</w:t>
      </w:r>
      <w:proofErr w:type="spellEnd"/>
      <w:r w:rsidRPr="003D78F6">
        <w:rPr>
          <w:sz w:val="23"/>
        </w:rPr>
        <w:t xml:space="preserve"> (PID) de </w:t>
      </w:r>
      <w:proofErr w:type="spellStart"/>
      <w:r w:rsidRPr="003D78F6">
        <w:rPr>
          <w:sz w:val="23"/>
        </w:rPr>
        <w:t>dahil</w:t>
      </w:r>
      <w:proofErr w:type="spellEnd"/>
      <w:r w:rsidRPr="003D78F6">
        <w:rPr>
          <w:sz w:val="23"/>
        </w:rPr>
        <w:t xml:space="preserve"> </w:t>
      </w:r>
      <w:proofErr w:type="spellStart"/>
      <w:r w:rsidRPr="003D78F6">
        <w:rPr>
          <w:sz w:val="23"/>
        </w:rPr>
        <w:t>olmak</w:t>
      </w:r>
      <w:proofErr w:type="spellEnd"/>
      <w:r w:rsidRPr="003D78F6">
        <w:rPr>
          <w:sz w:val="23"/>
        </w:rPr>
        <w:t xml:space="preserve"> </w:t>
      </w:r>
      <w:proofErr w:type="spellStart"/>
      <w:r w:rsidRPr="003D78F6">
        <w:rPr>
          <w:sz w:val="23"/>
        </w:rPr>
        <w:t>üzere</w:t>
      </w:r>
      <w:proofErr w:type="spellEnd"/>
      <w:r w:rsidRPr="003D78F6">
        <w:rPr>
          <w:sz w:val="23"/>
        </w:rPr>
        <w:t xml:space="preserve"> </w:t>
      </w:r>
      <w:proofErr w:type="spellStart"/>
      <w:r w:rsidRPr="003D78F6">
        <w:rPr>
          <w:sz w:val="23"/>
        </w:rPr>
        <w:t>çeşitli</w:t>
      </w:r>
      <w:proofErr w:type="spellEnd"/>
      <w:r w:rsidRPr="003D78F6">
        <w:rPr>
          <w:sz w:val="23"/>
        </w:rPr>
        <w:t xml:space="preserve"> </w:t>
      </w:r>
      <w:proofErr w:type="spellStart"/>
      <w:r>
        <w:rPr>
          <w:sz w:val="23"/>
        </w:rPr>
        <w:t>şekillerde</w:t>
      </w:r>
      <w:proofErr w:type="spellEnd"/>
      <w:r w:rsidRPr="003D78F6">
        <w:rPr>
          <w:sz w:val="23"/>
        </w:rPr>
        <w:t xml:space="preserve"> </w:t>
      </w:r>
      <w:proofErr w:type="spellStart"/>
      <w:r w:rsidRPr="003D78F6">
        <w:rPr>
          <w:sz w:val="23"/>
        </w:rPr>
        <w:t>sorumlu</w:t>
      </w:r>
      <w:proofErr w:type="spellEnd"/>
      <w:r w:rsidRPr="003D78F6">
        <w:rPr>
          <w:sz w:val="23"/>
        </w:rPr>
        <w:t xml:space="preserve"> </w:t>
      </w:r>
      <w:proofErr w:type="spellStart"/>
      <w:r w:rsidRPr="003D78F6">
        <w:rPr>
          <w:sz w:val="23"/>
        </w:rPr>
        <w:t>kumar</w:t>
      </w:r>
      <w:proofErr w:type="spellEnd"/>
      <w:r w:rsidRPr="003D78F6">
        <w:rPr>
          <w:sz w:val="23"/>
        </w:rPr>
        <w:t xml:space="preserve"> </w:t>
      </w:r>
      <w:proofErr w:type="spellStart"/>
      <w:r w:rsidRPr="003D78F6">
        <w:rPr>
          <w:sz w:val="23"/>
        </w:rPr>
        <w:t>bilgileri</w:t>
      </w:r>
      <w:proofErr w:type="spellEnd"/>
      <w:r w:rsidRPr="003D78F6">
        <w:rPr>
          <w:sz w:val="23"/>
        </w:rPr>
        <w:t xml:space="preserve"> </w:t>
      </w:r>
      <w:r>
        <w:rPr>
          <w:sz w:val="23"/>
        </w:rPr>
        <w:br/>
      </w:r>
      <w:proofErr w:type="spellStart"/>
      <w:r w:rsidRPr="003D78F6">
        <w:rPr>
          <w:sz w:val="23"/>
        </w:rPr>
        <w:t>görüntüler</w:t>
      </w:r>
      <w:proofErr w:type="spellEnd"/>
      <w:r w:rsidRPr="003D78F6">
        <w:rPr>
          <w:sz w:val="23"/>
        </w:rPr>
        <w:t>.</w:t>
      </w:r>
    </w:p>
    <w:p w14:paraId="63A09408" w14:textId="77777777" w:rsidR="00C45A38" w:rsidRDefault="00C45A38" w:rsidP="00C45A38">
      <w:pPr>
        <w:pStyle w:val="BodyText"/>
        <w:tabs>
          <w:tab w:val="left" w:pos="2715"/>
        </w:tabs>
        <w:spacing w:before="11"/>
        <w:ind w:left="2520"/>
        <w:rPr>
          <w:sz w:val="23"/>
        </w:rPr>
      </w:pPr>
    </w:p>
    <w:p w14:paraId="31F4E475" w14:textId="4F4D4D70" w:rsidR="00A03C40" w:rsidRDefault="00EB3203" w:rsidP="00C45A38">
      <w:pPr>
        <w:pStyle w:val="BodyText"/>
        <w:tabs>
          <w:tab w:val="left" w:pos="2715"/>
        </w:tabs>
        <w:spacing w:before="11"/>
        <w:ind w:left="2520"/>
      </w:pPr>
      <w:proofErr w:type="spellStart"/>
      <w:r>
        <w:t>Kazanç</w:t>
      </w:r>
      <w:proofErr w:type="spellEnd"/>
      <w:r>
        <w:t xml:space="preserve"> </w:t>
      </w:r>
      <w:proofErr w:type="spellStart"/>
      <w:r>
        <w:t>ödeme</w:t>
      </w:r>
      <w:proofErr w:type="spellEnd"/>
      <w:r>
        <w:t xml:space="preserve"> </w:t>
      </w:r>
      <w:proofErr w:type="spellStart"/>
      <w:r>
        <w:t>politikası</w:t>
      </w:r>
      <w:proofErr w:type="spellEnd"/>
      <w:r>
        <w:t xml:space="preserve"> </w:t>
      </w:r>
      <w:proofErr w:type="spellStart"/>
      <w:r>
        <w:t>aşağıdaki</w:t>
      </w:r>
      <w:proofErr w:type="spellEnd"/>
      <w:r>
        <w:t xml:space="preserve"> </w:t>
      </w:r>
      <w:proofErr w:type="spellStart"/>
      <w:r>
        <w:t>gibidir</w:t>
      </w:r>
      <w:proofErr w:type="spellEnd"/>
      <w:r w:rsidR="000228A9">
        <w:t>:</w:t>
      </w:r>
    </w:p>
    <w:p w14:paraId="1AED336C" w14:textId="77777777" w:rsidR="00A03C40" w:rsidRDefault="00A03C40">
      <w:pPr>
        <w:pStyle w:val="BodyText"/>
      </w:pPr>
    </w:p>
    <w:p w14:paraId="18DA84B0" w14:textId="77777777" w:rsidR="00A03C40" w:rsidRDefault="003B7672">
      <w:pPr>
        <w:pStyle w:val="BodyText"/>
        <w:ind w:left="3240" w:right="1441"/>
        <w:jc w:val="both"/>
      </w:pPr>
      <w:proofErr w:type="spellStart"/>
      <w:r>
        <w:t>Yasa</w:t>
      </w:r>
      <w:proofErr w:type="spellEnd"/>
      <w:r>
        <w:t xml:space="preserve"> </w:t>
      </w:r>
      <w:proofErr w:type="spellStart"/>
      <w:r>
        <w:t>gereği</w:t>
      </w:r>
      <w:proofErr w:type="spellEnd"/>
      <w:r>
        <w:t xml:space="preserve">, </w:t>
      </w:r>
      <w:proofErr w:type="spellStart"/>
      <w:r w:rsidRPr="003B7672">
        <w:t>bir</w:t>
      </w:r>
      <w:proofErr w:type="spellEnd"/>
      <w:r w:rsidRPr="003B7672">
        <w:t xml:space="preserve"> </w:t>
      </w:r>
      <w:proofErr w:type="spellStart"/>
      <w:r w:rsidRPr="003B7672">
        <w:t>oyun</w:t>
      </w:r>
      <w:proofErr w:type="spellEnd"/>
      <w:r w:rsidRPr="003B7672">
        <w:t xml:space="preserve"> </w:t>
      </w:r>
      <w:proofErr w:type="spellStart"/>
      <w:r w:rsidRPr="003B7672">
        <w:t>makinesinden</w:t>
      </w:r>
      <w:proofErr w:type="spellEnd"/>
      <w:r w:rsidRPr="003B7672">
        <w:t xml:space="preserve"> </w:t>
      </w:r>
      <w:proofErr w:type="spellStart"/>
      <w:r w:rsidRPr="003B7672">
        <w:t>nakit</w:t>
      </w:r>
      <w:proofErr w:type="spellEnd"/>
      <w:r w:rsidRPr="003B7672">
        <w:t xml:space="preserve"> </w:t>
      </w:r>
      <w:proofErr w:type="spellStart"/>
      <w:r w:rsidRPr="003B7672">
        <w:t>olarak</w:t>
      </w:r>
      <w:proofErr w:type="spellEnd"/>
      <w:r w:rsidRPr="003B7672">
        <w:t xml:space="preserve"> </w:t>
      </w:r>
      <w:proofErr w:type="spellStart"/>
      <w:r w:rsidRPr="003B7672">
        <w:t>birikmiş</w:t>
      </w:r>
      <w:proofErr w:type="spellEnd"/>
      <w:r>
        <w:t xml:space="preserve"> </w:t>
      </w:r>
      <w:r w:rsidR="009E5D65">
        <w:t>2</w:t>
      </w:r>
      <w:r w:rsidRPr="003B7672">
        <w:t xml:space="preserve">000 </w:t>
      </w:r>
      <w:proofErr w:type="spellStart"/>
      <w:r w:rsidRPr="003B7672">
        <w:t>Dolar</w:t>
      </w:r>
      <w:proofErr w:type="spellEnd"/>
      <w:r w:rsidRPr="003B7672">
        <w:t xml:space="preserve"> </w:t>
      </w:r>
      <w:proofErr w:type="spellStart"/>
      <w:r>
        <w:t>ve</w:t>
      </w:r>
      <w:proofErr w:type="spellEnd"/>
      <w:r>
        <w:t xml:space="preserve"> </w:t>
      </w:r>
      <w:proofErr w:type="spellStart"/>
      <w:r>
        <w:t>üzerinde</w:t>
      </w:r>
      <w:r w:rsidR="00B83084">
        <w:t>ki</w:t>
      </w:r>
      <w:proofErr w:type="spellEnd"/>
      <w:r w:rsidR="00D33FFC">
        <w:t xml:space="preserve"> </w:t>
      </w:r>
      <w:proofErr w:type="spellStart"/>
      <w:r w:rsidR="00D33FFC">
        <w:t>kazançların</w:t>
      </w:r>
      <w:proofErr w:type="spellEnd"/>
      <w:r w:rsidRPr="003B7672">
        <w:t xml:space="preserve"> </w:t>
      </w:r>
      <w:proofErr w:type="spellStart"/>
      <w:r w:rsidR="00B83084">
        <w:t>tamamı</w:t>
      </w:r>
      <w:proofErr w:type="spellEnd"/>
      <w:r w:rsidR="00D33FFC">
        <w:t xml:space="preserve">, </w:t>
      </w:r>
      <w:proofErr w:type="spellStart"/>
      <w:r w:rsidR="00D33FFC">
        <w:t>mekanda</w:t>
      </w:r>
      <w:proofErr w:type="spellEnd"/>
      <w:r w:rsidR="00D33FFC">
        <w:t xml:space="preserve"> </w:t>
      </w:r>
      <w:proofErr w:type="spellStart"/>
      <w:r w:rsidR="00D33FFC">
        <w:t>nakde</w:t>
      </w:r>
      <w:proofErr w:type="spellEnd"/>
      <w:r w:rsidR="00D33FFC">
        <w:t xml:space="preserve"> </w:t>
      </w:r>
      <w:proofErr w:type="spellStart"/>
      <w:r w:rsidR="00D33FFC">
        <w:t>çevrilemeyecek</w:t>
      </w:r>
      <w:proofErr w:type="spellEnd"/>
      <w:r w:rsidRPr="003B7672">
        <w:t xml:space="preserve"> </w:t>
      </w:r>
      <w:proofErr w:type="spellStart"/>
      <w:r w:rsidRPr="003B7672">
        <w:t>bir</w:t>
      </w:r>
      <w:proofErr w:type="spellEnd"/>
      <w:r w:rsidRPr="003B7672">
        <w:t xml:space="preserve"> </w:t>
      </w:r>
      <w:proofErr w:type="spellStart"/>
      <w:r w:rsidRPr="003B7672">
        <w:t>çekle</w:t>
      </w:r>
      <w:proofErr w:type="spellEnd"/>
      <w:r w:rsidRPr="003B7672">
        <w:t xml:space="preserve"> </w:t>
      </w:r>
      <w:proofErr w:type="spellStart"/>
      <w:r w:rsidR="00B83084">
        <w:t>ödenir</w:t>
      </w:r>
      <w:proofErr w:type="spellEnd"/>
      <w:r w:rsidRPr="003B7672">
        <w:t>.</w:t>
      </w:r>
      <w:r w:rsidR="002F5E2E">
        <w:t xml:space="preserve"> </w:t>
      </w:r>
      <w:r w:rsidR="00BD1911">
        <w:t xml:space="preserve">Bu </w:t>
      </w:r>
      <w:proofErr w:type="spellStart"/>
      <w:r w:rsidR="00BD1911">
        <w:t>kazançlar</w:t>
      </w:r>
      <w:proofErr w:type="spellEnd"/>
      <w:r w:rsidR="00BD1911">
        <w:t xml:space="preserve"> </w:t>
      </w:r>
      <w:proofErr w:type="spellStart"/>
      <w:r w:rsidR="00BD1911">
        <w:t>makine</w:t>
      </w:r>
      <w:proofErr w:type="spellEnd"/>
      <w:r w:rsidR="00BD1911">
        <w:t xml:space="preserve"> </w:t>
      </w:r>
      <w:proofErr w:type="spellStart"/>
      <w:r w:rsidR="00BD1911">
        <w:t>kredisine</w:t>
      </w:r>
      <w:proofErr w:type="spellEnd"/>
      <w:r w:rsidR="00BD1911">
        <w:t xml:space="preserve"> </w:t>
      </w:r>
      <w:proofErr w:type="spellStart"/>
      <w:r w:rsidR="00BD1911">
        <w:t>çevrilmez</w:t>
      </w:r>
      <w:proofErr w:type="spellEnd"/>
      <w:r w:rsidR="000228A9">
        <w:t>.</w:t>
      </w:r>
    </w:p>
    <w:p w14:paraId="12210E3C" w14:textId="77777777" w:rsidR="00A03C40" w:rsidRDefault="00A03C40">
      <w:pPr>
        <w:pStyle w:val="BodyText"/>
        <w:spacing w:before="11"/>
        <w:rPr>
          <w:sz w:val="23"/>
        </w:rPr>
      </w:pPr>
    </w:p>
    <w:p w14:paraId="192BD36A" w14:textId="77777777" w:rsidR="00A03C40" w:rsidRDefault="002F5E2E">
      <w:pPr>
        <w:pStyle w:val="ListParagraph"/>
        <w:numPr>
          <w:ilvl w:val="0"/>
          <w:numId w:val="3"/>
        </w:numPr>
        <w:tabs>
          <w:tab w:val="left" w:pos="3241"/>
        </w:tabs>
        <w:spacing w:before="1"/>
        <w:rPr>
          <w:sz w:val="24"/>
        </w:rPr>
      </w:pPr>
      <w:r>
        <w:rPr>
          <w:sz w:val="24"/>
        </w:rPr>
        <w:t xml:space="preserve">Kumar </w:t>
      </w:r>
      <w:proofErr w:type="spellStart"/>
      <w:r>
        <w:rPr>
          <w:sz w:val="24"/>
        </w:rPr>
        <w:t>kredisi</w:t>
      </w:r>
      <w:proofErr w:type="spellEnd"/>
      <w:r>
        <w:rPr>
          <w:sz w:val="24"/>
        </w:rPr>
        <w:t xml:space="preserve"> </w:t>
      </w:r>
      <w:proofErr w:type="spellStart"/>
      <w:r>
        <w:rPr>
          <w:sz w:val="24"/>
        </w:rPr>
        <w:t>sağlama</w:t>
      </w:r>
      <w:proofErr w:type="spellEnd"/>
      <w:r>
        <w:rPr>
          <w:sz w:val="24"/>
        </w:rPr>
        <w:t xml:space="preserve"> </w:t>
      </w:r>
      <w:proofErr w:type="spellStart"/>
      <w:r>
        <w:rPr>
          <w:sz w:val="24"/>
        </w:rPr>
        <w:t>yasağı</w:t>
      </w:r>
      <w:proofErr w:type="spellEnd"/>
    </w:p>
    <w:p w14:paraId="415A4527" w14:textId="77777777" w:rsidR="007F7F82" w:rsidRDefault="007F7F82" w:rsidP="007F7F82">
      <w:pPr>
        <w:tabs>
          <w:tab w:val="left" w:pos="3241"/>
        </w:tabs>
        <w:spacing w:before="1"/>
        <w:rPr>
          <w:sz w:val="24"/>
        </w:rPr>
      </w:pPr>
    </w:p>
    <w:p w14:paraId="3F1BB31F" w14:textId="77777777" w:rsidR="007F7F82" w:rsidRDefault="007F7F82" w:rsidP="007F7F82">
      <w:pPr>
        <w:tabs>
          <w:tab w:val="left" w:pos="3241"/>
        </w:tabs>
        <w:spacing w:before="1"/>
        <w:rPr>
          <w:sz w:val="24"/>
        </w:rPr>
      </w:pPr>
    </w:p>
    <w:p w14:paraId="24B390D1" w14:textId="77777777" w:rsidR="007F7F82" w:rsidRDefault="007F7F82" w:rsidP="007F7F82">
      <w:pPr>
        <w:tabs>
          <w:tab w:val="left" w:pos="3241"/>
        </w:tabs>
        <w:spacing w:before="1"/>
        <w:rPr>
          <w:sz w:val="24"/>
        </w:rPr>
      </w:pPr>
      <w:r w:rsidRPr="007F7F82">
        <w:rPr>
          <w:noProof/>
          <w:sz w:val="24"/>
          <w:lang w:val="tr-TR" w:eastAsia="tr-TR"/>
        </w:rPr>
        <mc:AlternateContent>
          <mc:Choice Requires="wps">
            <w:drawing>
              <wp:anchor distT="45720" distB="45720" distL="114300" distR="114300" simplePos="0" relativeHeight="251661312" behindDoc="0" locked="0" layoutInCell="1" allowOverlap="1" wp14:anchorId="0C2E6AD9" wp14:editId="6BC5ACE5">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5A835C4" w14:textId="77777777" w:rsidR="00CE4480" w:rsidRDefault="00CE4480">
                            <w:r w:rsidRPr="002F5E2E">
                              <w:t>2003</w:t>
                            </w:r>
                            <w:r>
                              <w:t xml:space="preserve"> Numaralı</w:t>
                            </w:r>
                            <w:r w:rsidRPr="002F5E2E">
                              <w:t xml:space="preserve"> Kumar</w:t>
                            </w:r>
                            <w:r>
                              <w:t xml:space="preserve"> Düzenleme</w:t>
                            </w:r>
                            <w:r w:rsidRPr="002F5E2E">
                              <w:t xml:space="preserve"> </w:t>
                            </w:r>
                            <w:r>
                              <w:t>Yasası,</w:t>
                            </w:r>
                            <w:r w:rsidRPr="002F5E2E">
                              <w:t xml:space="preserve"> bu mekanın müşterilere oyun makineleri</w:t>
                            </w:r>
                            <w:r>
                              <w:t>nde kullanmaları için kredi sağla</w:t>
                            </w:r>
                            <w:r w:rsidRPr="002F5E2E">
                              <w:t xml:space="preserve">masını </w:t>
                            </w:r>
                            <w:r>
                              <w:t>yasaklamaktadır</w:t>
                            </w:r>
                            <w:r w:rsidRPr="002F5E2E">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2E6AD9" id="_x0000_t202" coordsize="21600,21600" o:spt="202" path="m,l,21600r21600,l21600,xe">
                <v:stroke joinstyle="miter"/>
                <v:path gradientshapeok="t" o:connecttype="rect"/>
              </v:shapetype>
              <v:shape id="Text Box 2" o:spid="_x0000_s1026" type="#_x0000_t202" style="position:absolute;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65A835C4" w14:textId="77777777" w:rsidR="00CE4480" w:rsidRDefault="00CE4480">
                      <w:r w:rsidRPr="002F5E2E">
                        <w:t>2003</w:t>
                      </w:r>
                      <w:r>
                        <w:t xml:space="preserve"> Numaralı</w:t>
                      </w:r>
                      <w:r w:rsidRPr="002F5E2E">
                        <w:t xml:space="preserve"> Kumar</w:t>
                      </w:r>
                      <w:r>
                        <w:t xml:space="preserve"> Düzenleme</w:t>
                      </w:r>
                      <w:r w:rsidRPr="002F5E2E">
                        <w:t xml:space="preserve"> </w:t>
                      </w:r>
                      <w:r>
                        <w:t>Yasası,</w:t>
                      </w:r>
                      <w:r w:rsidRPr="002F5E2E">
                        <w:t xml:space="preserve"> bu mekanın müşterilere oyun makineleri</w:t>
                      </w:r>
                      <w:r>
                        <w:t>nde kullanmaları için kredi sağla</w:t>
                      </w:r>
                      <w:r w:rsidRPr="002F5E2E">
                        <w:t xml:space="preserve">masını </w:t>
                      </w:r>
                      <w:r>
                        <w:t>yasaklamaktadır</w:t>
                      </w:r>
                      <w:r w:rsidRPr="002F5E2E">
                        <w:t>.</w:t>
                      </w:r>
                    </w:p>
                  </w:txbxContent>
                </v:textbox>
                <w10:wrap type="square"/>
              </v:shape>
            </w:pict>
          </mc:Fallback>
        </mc:AlternateContent>
      </w:r>
    </w:p>
    <w:p w14:paraId="17C772A0" w14:textId="77777777" w:rsidR="007F7F82" w:rsidRDefault="007F7F82" w:rsidP="007F7F82">
      <w:pPr>
        <w:tabs>
          <w:tab w:val="left" w:pos="3241"/>
        </w:tabs>
        <w:spacing w:before="1"/>
        <w:rPr>
          <w:sz w:val="24"/>
        </w:rPr>
      </w:pPr>
    </w:p>
    <w:p w14:paraId="59852FA7" w14:textId="77777777" w:rsidR="007F7F82" w:rsidRDefault="007F7F82" w:rsidP="007F7F82">
      <w:pPr>
        <w:tabs>
          <w:tab w:val="left" w:pos="3241"/>
        </w:tabs>
        <w:spacing w:before="1"/>
        <w:rPr>
          <w:sz w:val="24"/>
        </w:rPr>
      </w:pPr>
    </w:p>
    <w:p w14:paraId="6581F71A" w14:textId="77777777" w:rsidR="007F7F82" w:rsidRDefault="007F7F82" w:rsidP="007F7F82">
      <w:pPr>
        <w:tabs>
          <w:tab w:val="left" w:pos="3241"/>
        </w:tabs>
        <w:spacing w:before="1"/>
        <w:rPr>
          <w:sz w:val="24"/>
        </w:rPr>
      </w:pPr>
    </w:p>
    <w:p w14:paraId="45F18DB1" w14:textId="77777777" w:rsidR="007F7F82" w:rsidRDefault="007F7F82" w:rsidP="007F7F82">
      <w:pPr>
        <w:tabs>
          <w:tab w:val="left" w:pos="3241"/>
        </w:tabs>
        <w:spacing w:before="1"/>
        <w:rPr>
          <w:sz w:val="24"/>
        </w:rPr>
      </w:pPr>
    </w:p>
    <w:p w14:paraId="5ED592B2" w14:textId="77777777" w:rsidR="007F7F82" w:rsidRDefault="007F7F82" w:rsidP="007F7F82">
      <w:pPr>
        <w:tabs>
          <w:tab w:val="left" w:pos="3241"/>
        </w:tabs>
        <w:spacing w:before="1"/>
        <w:rPr>
          <w:sz w:val="24"/>
        </w:rPr>
      </w:pPr>
    </w:p>
    <w:p w14:paraId="426996DF" w14:textId="77777777" w:rsidR="007F7F82" w:rsidRPr="007F7F82" w:rsidRDefault="007F7F82" w:rsidP="007F7F82">
      <w:pPr>
        <w:tabs>
          <w:tab w:val="left" w:pos="3241"/>
        </w:tabs>
        <w:spacing w:before="1"/>
        <w:rPr>
          <w:sz w:val="24"/>
        </w:rPr>
      </w:pPr>
    </w:p>
    <w:p w14:paraId="67CDCB8A" w14:textId="77777777" w:rsidR="00A03C40" w:rsidRDefault="00A03C40">
      <w:pPr>
        <w:pStyle w:val="BodyText"/>
        <w:spacing w:before="2"/>
      </w:pPr>
    </w:p>
    <w:p w14:paraId="5D0667DD" w14:textId="77777777" w:rsidR="00EF19B9" w:rsidRPr="00EF19B9" w:rsidRDefault="00C34A57" w:rsidP="00EF19B9">
      <w:pPr>
        <w:pStyle w:val="ListParagraph"/>
        <w:rPr>
          <w:sz w:val="24"/>
        </w:rPr>
      </w:pPr>
      <w:r>
        <w:rPr>
          <w:sz w:val="24"/>
        </w:rPr>
        <w:t xml:space="preserve">(F) Bu </w:t>
      </w:r>
      <w:proofErr w:type="spellStart"/>
      <w:r>
        <w:rPr>
          <w:sz w:val="24"/>
        </w:rPr>
        <w:t>mekan</w:t>
      </w:r>
      <w:proofErr w:type="spellEnd"/>
      <w:r>
        <w:rPr>
          <w:sz w:val="24"/>
        </w:rPr>
        <w:t xml:space="preserve">, </w:t>
      </w:r>
      <w:proofErr w:type="spellStart"/>
      <w:r>
        <w:rPr>
          <w:sz w:val="24"/>
        </w:rPr>
        <w:t>şahsi</w:t>
      </w:r>
      <w:proofErr w:type="spellEnd"/>
      <w:r>
        <w:rPr>
          <w:sz w:val="24"/>
        </w:rPr>
        <w:t xml:space="preserve"> </w:t>
      </w:r>
      <w:proofErr w:type="spellStart"/>
      <w:r>
        <w:rPr>
          <w:sz w:val="24"/>
        </w:rPr>
        <w:t>mahrumiyet</w:t>
      </w:r>
      <w:proofErr w:type="spellEnd"/>
      <w:r>
        <w:rPr>
          <w:sz w:val="24"/>
        </w:rPr>
        <w:t xml:space="preserve"> </w:t>
      </w:r>
      <w:proofErr w:type="spellStart"/>
      <w:r w:rsidRPr="00C34A57">
        <w:rPr>
          <w:sz w:val="24"/>
        </w:rPr>
        <w:t>programı</w:t>
      </w:r>
      <w:proofErr w:type="spellEnd"/>
      <w:r w:rsidRPr="00C34A57">
        <w:rPr>
          <w:sz w:val="24"/>
        </w:rPr>
        <w:t xml:space="preserve"> </w:t>
      </w:r>
      <w:proofErr w:type="spellStart"/>
      <w:r w:rsidRPr="00C34A57">
        <w:rPr>
          <w:sz w:val="24"/>
        </w:rPr>
        <w:t>sunmaktadır</w:t>
      </w:r>
      <w:proofErr w:type="spellEnd"/>
      <w:r w:rsidRPr="00C34A57">
        <w:rPr>
          <w:sz w:val="24"/>
        </w:rPr>
        <w:t xml:space="preserve">. </w:t>
      </w:r>
      <w:proofErr w:type="spellStart"/>
      <w:r w:rsidRPr="00C34A57">
        <w:rPr>
          <w:sz w:val="24"/>
        </w:rPr>
        <w:t>Müşteriler</w:t>
      </w:r>
      <w:proofErr w:type="spellEnd"/>
      <w:r w:rsidRPr="00C34A57">
        <w:rPr>
          <w:sz w:val="24"/>
        </w:rPr>
        <w:t xml:space="preserve">, </w:t>
      </w:r>
      <w:proofErr w:type="spellStart"/>
      <w:r w:rsidRPr="00C34A57">
        <w:rPr>
          <w:sz w:val="24"/>
        </w:rPr>
        <w:t>Sorumlu</w:t>
      </w:r>
      <w:proofErr w:type="spellEnd"/>
      <w:r w:rsidRPr="00C34A57">
        <w:rPr>
          <w:sz w:val="24"/>
        </w:rPr>
        <w:t xml:space="preserve"> Kumar</w:t>
      </w:r>
      <w:r>
        <w:rPr>
          <w:sz w:val="24"/>
        </w:rPr>
        <w:br/>
      </w:r>
      <w:proofErr w:type="spellStart"/>
      <w:r w:rsidRPr="00C34A57">
        <w:rPr>
          <w:sz w:val="24"/>
        </w:rPr>
        <w:t>Görevlisi</w:t>
      </w:r>
      <w:proofErr w:type="spellEnd"/>
      <w:r w:rsidRPr="00C34A57">
        <w:rPr>
          <w:sz w:val="24"/>
        </w:rPr>
        <w:t xml:space="preserve"> / </w:t>
      </w:r>
      <w:proofErr w:type="spellStart"/>
      <w:r w:rsidRPr="00C34A57">
        <w:rPr>
          <w:sz w:val="24"/>
        </w:rPr>
        <w:t>Görev</w:t>
      </w:r>
      <w:proofErr w:type="spellEnd"/>
      <w:r w:rsidRPr="00C34A57">
        <w:rPr>
          <w:sz w:val="24"/>
        </w:rPr>
        <w:t xml:space="preserve"> </w:t>
      </w:r>
      <w:proofErr w:type="spellStart"/>
      <w:r w:rsidRPr="00C34A57">
        <w:rPr>
          <w:sz w:val="24"/>
        </w:rPr>
        <w:t>Yöneticisi</w:t>
      </w:r>
      <w:proofErr w:type="spellEnd"/>
      <w:r w:rsidRPr="00C34A57">
        <w:rPr>
          <w:sz w:val="24"/>
        </w:rPr>
        <w:t xml:space="preserve"> </w:t>
      </w:r>
      <w:proofErr w:type="spellStart"/>
      <w:r w:rsidRPr="00C34A57">
        <w:rPr>
          <w:sz w:val="24"/>
        </w:rPr>
        <w:t>ile</w:t>
      </w:r>
      <w:proofErr w:type="spellEnd"/>
      <w:r w:rsidRPr="00C34A57">
        <w:rPr>
          <w:sz w:val="24"/>
        </w:rPr>
        <w:t xml:space="preserve"> </w:t>
      </w:r>
      <w:proofErr w:type="spellStart"/>
      <w:r w:rsidRPr="00C34A57">
        <w:rPr>
          <w:sz w:val="24"/>
        </w:rPr>
        <w:t>konuşabilir</w:t>
      </w:r>
      <w:proofErr w:type="spellEnd"/>
      <w:r w:rsidRPr="00C34A57">
        <w:rPr>
          <w:sz w:val="24"/>
        </w:rPr>
        <w:t xml:space="preserve"> </w:t>
      </w:r>
      <w:proofErr w:type="spellStart"/>
      <w:r w:rsidRPr="00C34A57">
        <w:rPr>
          <w:sz w:val="24"/>
        </w:rPr>
        <w:t>veya</w:t>
      </w:r>
      <w:proofErr w:type="spellEnd"/>
      <w:r w:rsidRPr="00C34A57">
        <w:rPr>
          <w:sz w:val="24"/>
        </w:rPr>
        <w:t xml:space="preserve"> </w:t>
      </w:r>
      <w:proofErr w:type="spellStart"/>
      <w:r w:rsidRPr="00C34A57">
        <w:rPr>
          <w:sz w:val="24"/>
        </w:rPr>
        <w:t>oyun</w:t>
      </w:r>
      <w:proofErr w:type="spellEnd"/>
      <w:r w:rsidRPr="00C34A57">
        <w:rPr>
          <w:sz w:val="24"/>
        </w:rPr>
        <w:t xml:space="preserve"> </w:t>
      </w:r>
      <w:proofErr w:type="spellStart"/>
      <w:r w:rsidRPr="00C34A57">
        <w:rPr>
          <w:sz w:val="24"/>
        </w:rPr>
        <w:t>odasında</w:t>
      </w:r>
      <w:proofErr w:type="spellEnd"/>
      <w:r w:rsidRPr="00C34A57">
        <w:rPr>
          <w:sz w:val="24"/>
        </w:rPr>
        <w:t xml:space="preserve"> </w:t>
      </w:r>
      <w:proofErr w:type="spellStart"/>
      <w:r w:rsidR="00803C5E">
        <w:rPr>
          <w:sz w:val="24"/>
        </w:rPr>
        <w:t>bulunan</w:t>
      </w:r>
      <w:proofErr w:type="spellEnd"/>
      <w:r w:rsidRPr="00C34A57">
        <w:rPr>
          <w:sz w:val="24"/>
        </w:rPr>
        <w:t xml:space="preserve"> </w:t>
      </w:r>
      <w:r>
        <w:rPr>
          <w:sz w:val="24"/>
        </w:rPr>
        <w:br/>
      </w:r>
      <w:proofErr w:type="spellStart"/>
      <w:r w:rsidR="00803C5E">
        <w:rPr>
          <w:sz w:val="24"/>
        </w:rPr>
        <w:t>şahsi</w:t>
      </w:r>
      <w:proofErr w:type="spellEnd"/>
      <w:r w:rsidR="00803C5E">
        <w:rPr>
          <w:sz w:val="24"/>
        </w:rPr>
        <w:t xml:space="preserve"> </w:t>
      </w:r>
      <w:proofErr w:type="spellStart"/>
      <w:r w:rsidR="00803C5E">
        <w:rPr>
          <w:sz w:val="24"/>
        </w:rPr>
        <w:t>mahrumiyet</w:t>
      </w:r>
      <w:proofErr w:type="spellEnd"/>
      <w:r w:rsidR="00803C5E">
        <w:rPr>
          <w:sz w:val="24"/>
        </w:rPr>
        <w:t xml:space="preserve"> </w:t>
      </w:r>
      <w:r w:rsidRPr="00C34A57">
        <w:rPr>
          <w:sz w:val="24"/>
        </w:rPr>
        <w:t xml:space="preserve">program </w:t>
      </w:r>
      <w:proofErr w:type="spellStart"/>
      <w:r w:rsidRPr="00C34A57">
        <w:rPr>
          <w:sz w:val="24"/>
        </w:rPr>
        <w:t>broşürünün</w:t>
      </w:r>
      <w:proofErr w:type="spellEnd"/>
      <w:r w:rsidRPr="00C34A57">
        <w:rPr>
          <w:sz w:val="24"/>
        </w:rPr>
        <w:t xml:space="preserve"> </w:t>
      </w:r>
      <w:proofErr w:type="spellStart"/>
      <w:r w:rsidRPr="00C34A57">
        <w:rPr>
          <w:sz w:val="24"/>
        </w:rPr>
        <w:t>bir</w:t>
      </w:r>
      <w:proofErr w:type="spellEnd"/>
      <w:r w:rsidRPr="00C34A57">
        <w:rPr>
          <w:sz w:val="24"/>
        </w:rPr>
        <w:t xml:space="preserve"> </w:t>
      </w:r>
      <w:proofErr w:type="spellStart"/>
      <w:r w:rsidRPr="00C34A57">
        <w:rPr>
          <w:sz w:val="24"/>
        </w:rPr>
        <w:t>kopyasını</w:t>
      </w:r>
      <w:proofErr w:type="spellEnd"/>
      <w:r w:rsidRPr="00C34A57">
        <w:rPr>
          <w:sz w:val="24"/>
        </w:rPr>
        <w:t xml:space="preserve"> </w:t>
      </w:r>
      <w:proofErr w:type="spellStart"/>
      <w:r w:rsidRPr="00C34A57">
        <w:rPr>
          <w:sz w:val="24"/>
        </w:rPr>
        <w:t>alabilir</w:t>
      </w:r>
      <w:proofErr w:type="spellEnd"/>
      <w:r w:rsidRPr="00C34A57">
        <w:rPr>
          <w:sz w:val="24"/>
        </w:rPr>
        <w:t>.</w:t>
      </w:r>
    </w:p>
    <w:p w14:paraId="59CB775B" w14:textId="77777777" w:rsidR="00EF19B9" w:rsidRDefault="00EF19B9" w:rsidP="007F7F82">
      <w:pPr>
        <w:pStyle w:val="ListParagraph"/>
        <w:tabs>
          <w:tab w:val="left" w:pos="3241"/>
        </w:tabs>
        <w:ind w:right="1436" w:firstLine="0"/>
        <w:rPr>
          <w:sz w:val="24"/>
        </w:rPr>
      </w:pPr>
    </w:p>
    <w:p w14:paraId="6DAEB160" w14:textId="77777777" w:rsidR="007F7F82" w:rsidRDefault="007F7F82" w:rsidP="007F7F82">
      <w:pPr>
        <w:pStyle w:val="ListParagraph"/>
        <w:tabs>
          <w:tab w:val="left" w:pos="3241"/>
        </w:tabs>
        <w:ind w:right="1436" w:firstLine="0"/>
        <w:rPr>
          <w:sz w:val="24"/>
        </w:rPr>
      </w:pPr>
    </w:p>
    <w:p w14:paraId="61D7AF7A" w14:textId="77777777" w:rsidR="007F7F82" w:rsidRDefault="007F7F82" w:rsidP="007F7F82">
      <w:pPr>
        <w:pStyle w:val="ListParagraph"/>
        <w:tabs>
          <w:tab w:val="left" w:pos="3241"/>
        </w:tabs>
        <w:ind w:right="1436" w:firstLine="0"/>
        <w:rPr>
          <w:sz w:val="24"/>
        </w:rPr>
      </w:pPr>
    </w:p>
    <w:p w14:paraId="2A73C20C" w14:textId="77777777" w:rsidR="007F7F82" w:rsidRDefault="007F7F82" w:rsidP="007F7F82">
      <w:pPr>
        <w:pStyle w:val="ListParagraph"/>
        <w:tabs>
          <w:tab w:val="left" w:pos="3241"/>
        </w:tabs>
        <w:ind w:right="1436" w:firstLine="0"/>
        <w:rPr>
          <w:sz w:val="24"/>
        </w:rPr>
      </w:pPr>
      <w:r>
        <w:rPr>
          <w:noProof/>
          <w:lang w:val="tr-TR" w:eastAsia="tr-TR"/>
        </w:rPr>
        <mc:AlternateContent>
          <mc:Choice Requires="wps">
            <w:drawing>
              <wp:anchor distT="0" distB="0" distL="114300" distR="114300" simplePos="0" relativeHeight="251659264" behindDoc="0" locked="0" layoutInCell="1" allowOverlap="1" wp14:anchorId="1986B186" wp14:editId="5F551D8C">
                <wp:simplePos x="0" y="0"/>
                <wp:positionH relativeFrom="column">
                  <wp:posOffset>1990725</wp:posOffset>
                </wp:positionH>
                <wp:positionV relativeFrom="paragraph">
                  <wp:posOffset>11430</wp:posOffset>
                </wp:positionV>
                <wp:extent cx="2638425" cy="14763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638425" cy="1476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4C2F6E" id="Rectangle 16" o:spid="_x0000_s1026" style="position:absolute;margin-left:156.75pt;margin-top:.9pt;width:207.75pt;height:11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" filled="f" strokecolor="#243f60 [1604]" strokeweight="2pt"/>
            </w:pict>
          </mc:Fallback>
        </mc:AlternateContent>
      </w:r>
      <w:r>
        <w:rPr>
          <w:noProof/>
          <w:lang w:val="tr-TR" w:eastAsia="tr-TR"/>
        </w:rPr>
        <w:drawing>
          <wp:inline distT="0" distB="0" distL="0" distR="0" wp14:anchorId="5F5B62B8" wp14:editId="4FE70509">
            <wp:extent cx="2362200" cy="1400175"/>
            <wp:effectExtent l="0" t="0" r="0" b="9525"/>
            <wp:docPr id="14" name="Picture 14" descr="C:\Users\JACQUI\AppData\Local\Microsoft\Windows\INetCacheContent.Word\AHA Self Exclusion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I\AppData\Local\Microsoft\Windows\INetCacheContent.Word\AHA Self Exclusion_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400175"/>
                    </a:xfrm>
                    <a:prstGeom prst="rect">
                      <a:avLst/>
                    </a:prstGeom>
                    <a:noFill/>
                    <a:ln>
                      <a:noFill/>
                    </a:ln>
                  </pic:spPr>
                </pic:pic>
              </a:graphicData>
            </a:graphic>
          </wp:inline>
        </w:drawing>
      </w:r>
    </w:p>
    <w:p w14:paraId="35E82153" w14:textId="77777777" w:rsidR="007F7F82" w:rsidRDefault="007F7F82" w:rsidP="007F7F82">
      <w:pPr>
        <w:pStyle w:val="ListParagraph"/>
        <w:tabs>
          <w:tab w:val="left" w:pos="3241"/>
        </w:tabs>
        <w:ind w:right="1436" w:firstLine="0"/>
        <w:rPr>
          <w:sz w:val="24"/>
        </w:rPr>
      </w:pPr>
    </w:p>
    <w:p w14:paraId="25533443" w14:textId="77777777" w:rsidR="007F7F82" w:rsidRDefault="007F7F82" w:rsidP="007F7F82">
      <w:pPr>
        <w:pStyle w:val="ListParagraph"/>
        <w:tabs>
          <w:tab w:val="left" w:pos="3241"/>
        </w:tabs>
        <w:ind w:right="1436" w:firstLine="0"/>
        <w:rPr>
          <w:sz w:val="24"/>
        </w:rPr>
      </w:pPr>
    </w:p>
    <w:p w14:paraId="0408B048" w14:textId="77777777" w:rsidR="007F7F82" w:rsidRDefault="007F7F82" w:rsidP="007F7F82">
      <w:pPr>
        <w:pStyle w:val="ListParagraph"/>
        <w:tabs>
          <w:tab w:val="left" w:pos="3241"/>
        </w:tabs>
        <w:ind w:right="1436" w:firstLine="0"/>
        <w:rPr>
          <w:sz w:val="24"/>
        </w:rPr>
      </w:pPr>
    </w:p>
    <w:p w14:paraId="5C5F67A3" w14:textId="77777777" w:rsidR="007F7F82" w:rsidRDefault="007F7F82" w:rsidP="007F7F82">
      <w:pPr>
        <w:pStyle w:val="ListParagraph"/>
        <w:tabs>
          <w:tab w:val="left" w:pos="3241"/>
        </w:tabs>
        <w:ind w:right="1436" w:firstLine="0"/>
        <w:rPr>
          <w:sz w:val="24"/>
        </w:rPr>
      </w:pPr>
    </w:p>
    <w:p w14:paraId="5317BBDE" w14:textId="77777777" w:rsidR="00097DF3" w:rsidRPr="00097DF3" w:rsidRDefault="00097DF3" w:rsidP="00097DF3">
      <w:pPr>
        <w:pStyle w:val="ListParagraph"/>
        <w:numPr>
          <w:ilvl w:val="0"/>
          <w:numId w:val="3"/>
        </w:numPr>
        <w:rPr>
          <w:sz w:val="24"/>
        </w:rPr>
      </w:pPr>
      <w:r w:rsidRPr="00097DF3">
        <w:rPr>
          <w:sz w:val="24"/>
        </w:rPr>
        <w:t xml:space="preserve">Federal </w:t>
      </w:r>
      <w:proofErr w:type="spellStart"/>
      <w:r w:rsidRPr="00097DF3">
        <w:rPr>
          <w:sz w:val="24"/>
        </w:rPr>
        <w:t>hükümetin</w:t>
      </w:r>
      <w:proofErr w:type="spellEnd"/>
      <w:r w:rsidRPr="00097DF3">
        <w:rPr>
          <w:sz w:val="24"/>
        </w:rPr>
        <w:t xml:space="preserve"> web </w:t>
      </w:r>
      <w:proofErr w:type="spellStart"/>
      <w:r w:rsidRPr="00097DF3">
        <w:rPr>
          <w:sz w:val="24"/>
        </w:rPr>
        <w:t>sitesine</w:t>
      </w:r>
      <w:proofErr w:type="spellEnd"/>
      <w:r w:rsidRPr="00097DF3">
        <w:rPr>
          <w:sz w:val="24"/>
        </w:rPr>
        <w:t xml:space="preserve"> </w:t>
      </w:r>
      <w:proofErr w:type="spellStart"/>
      <w:r w:rsidRPr="00097DF3">
        <w:rPr>
          <w:sz w:val="24"/>
        </w:rPr>
        <w:t>nasıl</w:t>
      </w:r>
      <w:proofErr w:type="spellEnd"/>
      <w:r w:rsidRPr="00097DF3">
        <w:rPr>
          <w:sz w:val="24"/>
        </w:rPr>
        <w:t xml:space="preserve"> </w:t>
      </w:r>
      <w:proofErr w:type="spellStart"/>
      <w:r w:rsidRPr="00097DF3">
        <w:rPr>
          <w:sz w:val="24"/>
        </w:rPr>
        <w:t>erişileceği</w:t>
      </w:r>
      <w:proofErr w:type="spellEnd"/>
      <w:r w:rsidRPr="00097DF3">
        <w:rPr>
          <w:sz w:val="24"/>
        </w:rPr>
        <w:t xml:space="preserve"> de </w:t>
      </w:r>
      <w:proofErr w:type="spellStart"/>
      <w:r w:rsidRPr="00097DF3">
        <w:rPr>
          <w:sz w:val="24"/>
        </w:rPr>
        <w:t>dahil</w:t>
      </w:r>
      <w:proofErr w:type="spellEnd"/>
      <w:r w:rsidRPr="00097DF3">
        <w:rPr>
          <w:sz w:val="24"/>
        </w:rPr>
        <w:t xml:space="preserve"> </w:t>
      </w:r>
      <w:proofErr w:type="spellStart"/>
      <w:r w:rsidRPr="00097DF3">
        <w:rPr>
          <w:sz w:val="24"/>
        </w:rPr>
        <w:t>olmak</w:t>
      </w:r>
      <w:proofErr w:type="spellEnd"/>
      <w:r>
        <w:rPr>
          <w:sz w:val="24"/>
        </w:rPr>
        <w:t xml:space="preserve"> </w:t>
      </w:r>
      <w:proofErr w:type="spellStart"/>
      <w:r>
        <w:rPr>
          <w:sz w:val="24"/>
        </w:rPr>
        <w:t>üzere</w:t>
      </w:r>
      <w:proofErr w:type="spellEnd"/>
      <w:r w:rsidRPr="00097DF3">
        <w:rPr>
          <w:sz w:val="24"/>
        </w:rPr>
        <w:t xml:space="preserve"> </w:t>
      </w:r>
      <w:r>
        <w:rPr>
          <w:sz w:val="24"/>
        </w:rPr>
        <w:br/>
      </w:r>
      <w:proofErr w:type="spellStart"/>
      <w:r w:rsidRPr="00097DF3">
        <w:rPr>
          <w:sz w:val="24"/>
        </w:rPr>
        <w:t>sorumlu</w:t>
      </w:r>
      <w:proofErr w:type="spellEnd"/>
      <w:r w:rsidRPr="00097DF3">
        <w:rPr>
          <w:sz w:val="24"/>
        </w:rPr>
        <w:t xml:space="preserve"> </w:t>
      </w:r>
      <w:proofErr w:type="spellStart"/>
      <w:r w:rsidRPr="00097DF3">
        <w:rPr>
          <w:sz w:val="24"/>
        </w:rPr>
        <w:t>kumar</w:t>
      </w:r>
      <w:proofErr w:type="spellEnd"/>
      <w:r w:rsidRPr="00097DF3">
        <w:rPr>
          <w:sz w:val="24"/>
        </w:rPr>
        <w:t xml:space="preserve"> </w:t>
      </w:r>
      <w:proofErr w:type="spellStart"/>
      <w:r w:rsidRPr="00097DF3">
        <w:rPr>
          <w:sz w:val="24"/>
        </w:rPr>
        <w:t>oynamayla</w:t>
      </w:r>
      <w:proofErr w:type="spellEnd"/>
      <w:r w:rsidRPr="00097DF3">
        <w:rPr>
          <w:sz w:val="24"/>
        </w:rPr>
        <w:t xml:space="preserve"> </w:t>
      </w:r>
      <w:proofErr w:type="spellStart"/>
      <w:r w:rsidRPr="00097DF3">
        <w:rPr>
          <w:sz w:val="24"/>
        </w:rPr>
        <w:t>ilgili</w:t>
      </w:r>
      <w:proofErr w:type="spellEnd"/>
      <w:r w:rsidRPr="00097DF3">
        <w:rPr>
          <w:sz w:val="24"/>
        </w:rPr>
        <w:t xml:space="preserve"> </w:t>
      </w:r>
      <w:proofErr w:type="spellStart"/>
      <w:r w:rsidRPr="00097DF3">
        <w:rPr>
          <w:sz w:val="24"/>
        </w:rPr>
        <w:t>daha</w:t>
      </w:r>
      <w:proofErr w:type="spellEnd"/>
      <w:r w:rsidRPr="00097DF3">
        <w:rPr>
          <w:sz w:val="24"/>
        </w:rPr>
        <w:t xml:space="preserve"> </w:t>
      </w:r>
      <w:proofErr w:type="spellStart"/>
      <w:r w:rsidRPr="00097DF3">
        <w:rPr>
          <w:sz w:val="24"/>
        </w:rPr>
        <w:t>fazla</w:t>
      </w:r>
      <w:proofErr w:type="spellEnd"/>
      <w:r w:rsidRPr="00097DF3">
        <w:rPr>
          <w:sz w:val="24"/>
        </w:rPr>
        <w:t xml:space="preserve"> </w:t>
      </w:r>
      <w:proofErr w:type="spellStart"/>
      <w:r w:rsidRPr="00097DF3">
        <w:rPr>
          <w:sz w:val="24"/>
        </w:rPr>
        <w:t>bilgi</w:t>
      </w:r>
      <w:proofErr w:type="spellEnd"/>
      <w:r w:rsidRPr="00097DF3">
        <w:rPr>
          <w:sz w:val="24"/>
        </w:rPr>
        <w:t xml:space="preserve"> </w:t>
      </w:r>
      <w:proofErr w:type="spellStart"/>
      <w:r>
        <w:rPr>
          <w:sz w:val="24"/>
        </w:rPr>
        <w:t>için</w:t>
      </w:r>
      <w:proofErr w:type="spellEnd"/>
      <w:r>
        <w:rPr>
          <w:sz w:val="24"/>
        </w:rPr>
        <w:t xml:space="preserve"> </w:t>
      </w:r>
      <w:r w:rsidRPr="00097DF3">
        <w:rPr>
          <w:sz w:val="24"/>
        </w:rPr>
        <w:t xml:space="preserve">Money Smart </w:t>
      </w:r>
      <w:r>
        <w:rPr>
          <w:sz w:val="24"/>
        </w:rPr>
        <w:br/>
      </w:r>
      <w:r w:rsidRPr="00097DF3">
        <w:rPr>
          <w:sz w:val="24"/>
        </w:rPr>
        <w:t xml:space="preserve">www.moneysmart.gov.au </w:t>
      </w:r>
      <w:proofErr w:type="spellStart"/>
      <w:r w:rsidRPr="00097DF3">
        <w:rPr>
          <w:sz w:val="24"/>
        </w:rPr>
        <w:t>veya</w:t>
      </w:r>
      <w:proofErr w:type="spellEnd"/>
      <w:r w:rsidR="00446742">
        <w:rPr>
          <w:sz w:val="24"/>
        </w:rPr>
        <w:t xml:space="preserve"> </w:t>
      </w:r>
      <w:proofErr w:type="spellStart"/>
      <w:r w:rsidR="00446742">
        <w:rPr>
          <w:sz w:val="24"/>
        </w:rPr>
        <w:t>devlete</w:t>
      </w:r>
      <w:proofErr w:type="spellEnd"/>
      <w:r w:rsidR="00446742">
        <w:rPr>
          <w:sz w:val="24"/>
        </w:rPr>
        <w:t xml:space="preserve"> </w:t>
      </w:r>
      <w:proofErr w:type="spellStart"/>
      <w:r w:rsidR="00446742">
        <w:rPr>
          <w:sz w:val="24"/>
        </w:rPr>
        <w:t>ait</w:t>
      </w:r>
      <w:proofErr w:type="spellEnd"/>
      <w:r w:rsidRPr="00097DF3">
        <w:rPr>
          <w:sz w:val="24"/>
        </w:rPr>
        <w:t xml:space="preserve"> </w:t>
      </w:r>
      <w:proofErr w:type="spellStart"/>
      <w:r w:rsidRPr="00097DF3">
        <w:rPr>
          <w:sz w:val="24"/>
        </w:rPr>
        <w:t>benzeri</w:t>
      </w:r>
      <w:proofErr w:type="spellEnd"/>
      <w:r w:rsidRPr="00097DF3">
        <w:rPr>
          <w:sz w:val="24"/>
        </w:rPr>
        <w:t xml:space="preserve"> </w:t>
      </w:r>
      <w:proofErr w:type="spellStart"/>
      <w:r w:rsidRPr="00097DF3">
        <w:rPr>
          <w:sz w:val="24"/>
        </w:rPr>
        <w:t>bir</w:t>
      </w:r>
      <w:proofErr w:type="spellEnd"/>
      <w:r w:rsidRPr="00097DF3">
        <w:rPr>
          <w:sz w:val="24"/>
        </w:rPr>
        <w:t xml:space="preserve"> 'para </w:t>
      </w:r>
      <w:proofErr w:type="spellStart"/>
      <w:r w:rsidRPr="00097DF3">
        <w:rPr>
          <w:sz w:val="24"/>
        </w:rPr>
        <w:t>yönetimi</w:t>
      </w:r>
      <w:proofErr w:type="spellEnd"/>
      <w:r w:rsidRPr="00097DF3">
        <w:rPr>
          <w:sz w:val="24"/>
        </w:rPr>
        <w:t xml:space="preserve">' </w:t>
      </w:r>
      <w:r>
        <w:rPr>
          <w:sz w:val="24"/>
        </w:rPr>
        <w:br/>
        <w:t xml:space="preserve">internet </w:t>
      </w:r>
      <w:proofErr w:type="spellStart"/>
      <w:r>
        <w:rPr>
          <w:sz w:val="24"/>
        </w:rPr>
        <w:t>sitesini</w:t>
      </w:r>
      <w:proofErr w:type="spellEnd"/>
      <w:r>
        <w:rPr>
          <w:sz w:val="24"/>
        </w:rPr>
        <w:t xml:space="preserve"> </w:t>
      </w:r>
      <w:proofErr w:type="spellStart"/>
      <w:r>
        <w:rPr>
          <w:sz w:val="24"/>
        </w:rPr>
        <w:t>ziyaret</w:t>
      </w:r>
      <w:proofErr w:type="spellEnd"/>
      <w:r>
        <w:rPr>
          <w:sz w:val="24"/>
        </w:rPr>
        <w:t xml:space="preserve"> </w:t>
      </w:r>
      <w:proofErr w:type="spellStart"/>
      <w:r>
        <w:rPr>
          <w:sz w:val="24"/>
        </w:rPr>
        <w:t>ediniz</w:t>
      </w:r>
      <w:proofErr w:type="spellEnd"/>
      <w:r>
        <w:rPr>
          <w:sz w:val="24"/>
        </w:rPr>
        <w:t>.</w:t>
      </w:r>
    </w:p>
    <w:p w14:paraId="508F23D1" w14:textId="77777777" w:rsidR="00A03C40" w:rsidRPr="00097DF3" w:rsidRDefault="00A03C40" w:rsidP="00097DF3">
      <w:pPr>
        <w:pStyle w:val="ListParagraph"/>
        <w:tabs>
          <w:tab w:val="left" w:pos="3241"/>
        </w:tabs>
        <w:spacing w:before="1"/>
        <w:ind w:right="1437" w:firstLine="0"/>
        <w:jc w:val="both"/>
        <w:rPr>
          <w:sz w:val="24"/>
        </w:rPr>
      </w:pPr>
    </w:p>
    <w:p w14:paraId="1E5DDF8C" w14:textId="77777777" w:rsidR="007F7F82" w:rsidRDefault="007F7F82">
      <w:pPr>
        <w:jc w:val="both"/>
        <w:rPr>
          <w:sz w:val="24"/>
        </w:rPr>
        <w:sectPr w:rsidR="007F7F82">
          <w:pgSz w:w="11910" w:h="16840"/>
          <w:pgMar w:top="1380" w:right="0" w:bottom="900" w:left="0" w:header="0" w:footer="711" w:gutter="0"/>
          <w:cols w:space="720"/>
        </w:sectPr>
      </w:pPr>
    </w:p>
    <w:p w14:paraId="1255B070" w14:textId="77777777" w:rsidR="00A03C40" w:rsidRDefault="00097DF3">
      <w:pPr>
        <w:pStyle w:val="Heading1"/>
        <w:numPr>
          <w:ilvl w:val="0"/>
          <w:numId w:val="4"/>
        </w:numPr>
        <w:tabs>
          <w:tab w:val="left" w:pos="2521"/>
        </w:tabs>
      </w:pPr>
      <w:r>
        <w:lastRenderedPageBreak/>
        <w:t xml:space="preserve">Kumar </w:t>
      </w:r>
      <w:proofErr w:type="spellStart"/>
      <w:r>
        <w:t>Oynama</w:t>
      </w:r>
      <w:proofErr w:type="spellEnd"/>
      <w:r>
        <w:t xml:space="preserve"> </w:t>
      </w:r>
      <w:proofErr w:type="spellStart"/>
      <w:r>
        <w:t>Ürün</w:t>
      </w:r>
      <w:proofErr w:type="spellEnd"/>
      <w:r>
        <w:t xml:space="preserve"> </w:t>
      </w:r>
      <w:proofErr w:type="spellStart"/>
      <w:r>
        <w:t>Bilgisi</w:t>
      </w:r>
      <w:proofErr w:type="spellEnd"/>
    </w:p>
    <w:p w14:paraId="7C5E8376" w14:textId="77777777" w:rsidR="00A03C40" w:rsidRDefault="00A03C40">
      <w:pPr>
        <w:pStyle w:val="BodyText"/>
        <w:rPr>
          <w:b/>
        </w:rPr>
      </w:pPr>
    </w:p>
    <w:p w14:paraId="50E650B5" w14:textId="77777777" w:rsidR="00A03C40" w:rsidRDefault="00756D0F">
      <w:pPr>
        <w:pStyle w:val="BodyText"/>
        <w:ind w:left="2520" w:right="1442"/>
        <w:jc w:val="both"/>
      </w:pPr>
      <w:proofErr w:type="spellStart"/>
      <w:r w:rsidRPr="00756D0F">
        <w:t>Kaz</w:t>
      </w:r>
      <w:r>
        <w:t>anma</w:t>
      </w:r>
      <w:proofErr w:type="spellEnd"/>
      <w:r>
        <w:t xml:space="preserve"> </w:t>
      </w:r>
      <w:proofErr w:type="spellStart"/>
      <w:r>
        <w:t>şansı</w:t>
      </w:r>
      <w:proofErr w:type="spellEnd"/>
      <w:r>
        <w:t xml:space="preserve"> da </w:t>
      </w:r>
      <w:proofErr w:type="spellStart"/>
      <w:r>
        <w:t>dahil</w:t>
      </w:r>
      <w:proofErr w:type="spellEnd"/>
      <w:r>
        <w:t xml:space="preserve"> </w:t>
      </w:r>
      <w:proofErr w:type="spellStart"/>
      <w:r>
        <w:t>olmak</w:t>
      </w:r>
      <w:proofErr w:type="spellEnd"/>
      <w:r>
        <w:t xml:space="preserve"> </w:t>
      </w:r>
      <w:proofErr w:type="spellStart"/>
      <w:r>
        <w:t>üzere</w:t>
      </w:r>
      <w:proofErr w:type="spellEnd"/>
      <w:r w:rsidRPr="00756D0F">
        <w:t xml:space="preserve"> </w:t>
      </w:r>
      <w:proofErr w:type="spellStart"/>
      <w:r>
        <w:t>Elektronik</w:t>
      </w:r>
      <w:proofErr w:type="spellEnd"/>
      <w:r>
        <w:t xml:space="preserve"> </w:t>
      </w:r>
      <w:proofErr w:type="spellStart"/>
      <w:r>
        <w:t>Oyun</w:t>
      </w:r>
      <w:proofErr w:type="spellEnd"/>
      <w:r>
        <w:t xml:space="preserve"> </w:t>
      </w:r>
      <w:proofErr w:type="spellStart"/>
      <w:r>
        <w:t>Makinelerinin</w:t>
      </w:r>
      <w:proofErr w:type="spellEnd"/>
      <w:r w:rsidRPr="00756D0F">
        <w:t xml:space="preserve"> (EGM) </w:t>
      </w:r>
      <w:proofErr w:type="spellStart"/>
      <w:r w:rsidR="00807463">
        <w:t>tüm</w:t>
      </w:r>
      <w:proofErr w:type="spellEnd"/>
      <w:r w:rsidR="00807463">
        <w:t xml:space="preserve"> </w:t>
      </w:r>
      <w:proofErr w:type="spellStart"/>
      <w:r w:rsidRPr="00756D0F">
        <w:t>oyun</w:t>
      </w:r>
      <w:proofErr w:type="spellEnd"/>
      <w:r w:rsidRPr="00756D0F">
        <w:t xml:space="preserve"> </w:t>
      </w:r>
      <w:proofErr w:type="spellStart"/>
      <w:r w:rsidRPr="00756D0F">
        <w:t>kuralları</w:t>
      </w:r>
      <w:proofErr w:type="spellEnd"/>
      <w:r w:rsidRPr="00756D0F">
        <w:t xml:space="preserve">, </w:t>
      </w:r>
      <w:proofErr w:type="spellStart"/>
      <w:r w:rsidRPr="00756D0F">
        <w:t>makinedeki</w:t>
      </w:r>
      <w:proofErr w:type="spellEnd"/>
      <w:r w:rsidRPr="00756D0F">
        <w:t xml:space="preserve"> </w:t>
      </w:r>
      <w:proofErr w:type="spellStart"/>
      <w:r w:rsidRPr="00756D0F">
        <w:t>Oyuncu</w:t>
      </w:r>
      <w:proofErr w:type="spellEnd"/>
      <w:r w:rsidRPr="00756D0F">
        <w:t xml:space="preserve"> </w:t>
      </w:r>
      <w:proofErr w:type="spellStart"/>
      <w:r w:rsidRPr="00756D0F">
        <w:t>Bilgileri</w:t>
      </w:r>
      <w:proofErr w:type="spellEnd"/>
      <w:r w:rsidRPr="00756D0F">
        <w:t xml:space="preserve"> </w:t>
      </w:r>
      <w:proofErr w:type="spellStart"/>
      <w:r w:rsidRPr="00756D0F">
        <w:t>Gösterimi</w:t>
      </w:r>
      <w:proofErr w:type="spellEnd"/>
      <w:r w:rsidRPr="00756D0F">
        <w:t xml:space="preserve"> (PID) </w:t>
      </w:r>
      <w:proofErr w:type="spellStart"/>
      <w:r>
        <w:t>kısmından</w:t>
      </w:r>
      <w:proofErr w:type="spellEnd"/>
      <w:r w:rsidRPr="00756D0F">
        <w:t xml:space="preserve"> </w:t>
      </w:r>
      <w:proofErr w:type="spellStart"/>
      <w:r>
        <w:t>görülebilir</w:t>
      </w:r>
      <w:proofErr w:type="spellEnd"/>
      <w:r w:rsidRPr="00756D0F">
        <w:t>.</w:t>
      </w:r>
      <w:r>
        <w:t xml:space="preserve"> </w:t>
      </w:r>
      <w:r w:rsidR="00807463" w:rsidRPr="00807463">
        <w:t xml:space="preserve">PID </w:t>
      </w:r>
      <w:proofErr w:type="spellStart"/>
      <w:r w:rsidR="00807463">
        <w:t>kısmına</w:t>
      </w:r>
      <w:proofErr w:type="spellEnd"/>
      <w:r w:rsidR="00807463">
        <w:t xml:space="preserve"> </w:t>
      </w:r>
      <w:proofErr w:type="spellStart"/>
      <w:r w:rsidR="00807463">
        <w:t>nasıl</w:t>
      </w:r>
      <w:proofErr w:type="spellEnd"/>
      <w:r w:rsidR="00807463">
        <w:t xml:space="preserve"> </w:t>
      </w:r>
      <w:proofErr w:type="spellStart"/>
      <w:r w:rsidR="00807463">
        <w:t>erişileceğine</w:t>
      </w:r>
      <w:proofErr w:type="spellEnd"/>
      <w:r w:rsidR="00807463" w:rsidRPr="00807463">
        <w:t xml:space="preserve"> </w:t>
      </w:r>
      <w:proofErr w:type="spellStart"/>
      <w:r w:rsidR="00807463" w:rsidRPr="00807463">
        <w:t>ilişkin</w:t>
      </w:r>
      <w:proofErr w:type="spellEnd"/>
      <w:r w:rsidR="00807463" w:rsidRPr="00807463">
        <w:t xml:space="preserve"> </w:t>
      </w:r>
      <w:proofErr w:type="spellStart"/>
      <w:r w:rsidR="00807463" w:rsidRPr="00807463">
        <w:t>b</w:t>
      </w:r>
      <w:r w:rsidR="00807463">
        <w:t>ilgi</w:t>
      </w:r>
      <w:proofErr w:type="spellEnd"/>
      <w:r w:rsidR="00807463">
        <w:t xml:space="preserve">, </w:t>
      </w:r>
      <w:proofErr w:type="spellStart"/>
      <w:r w:rsidR="00807463">
        <w:t>bir</w:t>
      </w:r>
      <w:proofErr w:type="spellEnd"/>
      <w:r w:rsidR="00807463">
        <w:t xml:space="preserve"> </w:t>
      </w:r>
      <w:proofErr w:type="spellStart"/>
      <w:r w:rsidR="00807463">
        <w:t>personelden</w:t>
      </w:r>
      <w:proofErr w:type="spellEnd"/>
      <w:r w:rsidR="00807463">
        <w:t xml:space="preserve"> </w:t>
      </w:r>
      <w:proofErr w:type="spellStart"/>
      <w:r w:rsidR="00807463">
        <w:t>ve</w:t>
      </w:r>
      <w:proofErr w:type="spellEnd"/>
      <w:r w:rsidR="00807463" w:rsidRPr="00807463">
        <w:t>/</w:t>
      </w:r>
      <w:proofErr w:type="spellStart"/>
      <w:r w:rsidR="00807463" w:rsidRPr="00807463">
        <w:t>veya</w:t>
      </w:r>
      <w:proofErr w:type="spellEnd"/>
      <w:r w:rsidR="00807463" w:rsidRPr="00807463">
        <w:t xml:space="preserve"> </w:t>
      </w:r>
      <w:proofErr w:type="spellStart"/>
      <w:r w:rsidR="00807463" w:rsidRPr="00807463">
        <w:t>oyun</w:t>
      </w:r>
      <w:proofErr w:type="spellEnd"/>
      <w:r w:rsidR="00807463" w:rsidRPr="00807463">
        <w:t xml:space="preserve"> </w:t>
      </w:r>
      <w:proofErr w:type="spellStart"/>
      <w:r w:rsidR="00807463" w:rsidRPr="00807463">
        <w:t>odasında</w:t>
      </w:r>
      <w:proofErr w:type="spellEnd"/>
      <w:r w:rsidR="00807463" w:rsidRPr="00807463">
        <w:t xml:space="preserve"> </w:t>
      </w:r>
      <w:proofErr w:type="spellStart"/>
      <w:r w:rsidR="00807463" w:rsidRPr="00807463">
        <w:t>bulunan</w:t>
      </w:r>
      <w:proofErr w:type="spellEnd"/>
      <w:r w:rsidR="00807463" w:rsidRPr="00807463">
        <w:t xml:space="preserve"> </w:t>
      </w:r>
      <w:proofErr w:type="spellStart"/>
      <w:r w:rsidR="00807463" w:rsidRPr="00807463">
        <w:t>Oyuncu</w:t>
      </w:r>
      <w:proofErr w:type="spellEnd"/>
      <w:r w:rsidR="00807463" w:rsidRPr="00807463">
        <w:t xml:space="preserve"> </w:t>
      </w:r>
      <w:proofErr w:type="spellStart"/>
      <w:r w:rsidR="00807463" w:rsidRPr="00807463">
        <w:t>Bilgileri</w:t>
      </w:r>
      <w:proofErr w:type="spellEnd"/>
      <w:r w:rsidR="00807463" w:rsidRPr="00807463">
        <w:t xml:space="preserve"> </w:t>
      </w:r>
      <w:proofErr w:type="spellStart"/>
      <w:r w:rsidR="00807463" w:rsidRPr="00807463">
        <w:t>Gösterimi</w:t>
      </w:r>
      <w:proofErr w:type="spellEnd"/>
      <w:r w:rsidR="00807463" w:rsidRPr="00807463">
        <w:t xml:space="preserve"> (PID) </w:t>
      </w:r>
      <w:proofErr w:type="spellStart"/>
      <w:r w:rsidR="00807463" w:rsidRPr="00807463">
        <w:t>broşüründen</w:t>
      </w:r>
      <w:proofErr w:type="spellEnd"/>
      <w:r w:rsidR="00807463" w:rsidRPr="00807463">
        <w:t xml:space="preserve"> </w:t>
      </w:r>
      <w:proofErr w:type="spellStart"/>
      <w:r w:rsidR="00807463" w:rsidRPr="00807463">
        <w:t>edinilebilir</w:t>
      </w:r>
      <w:proofErr w:type="spellEnd"/>
      <w:r w:rsidR="00807463" w:rsidRPr="00807463">
        <w:t>.</w:t>
      </w:r>
    </w:p>
    <w:p w14:paraId="2EB31FEC" w14:textId="77777777" w:rsidR="00A03C40" w:rsidRDefault="000228A9">
      <w:pPr>
        <w:pStyle w:val="BodyText"/>
        <w:spacing w:before="5"/>
        <w:rPr>
          <w:sz w:val="19"/>
        </w:rPr>
      </w:pPr>
      <w:r>
        <w:rPr>
          <w:noProof/>
          <w:lang w:val="tr-TR" w:eastAsia="tr-TR"/>
        </w:rPr>
        <w:drawing>
          <wp:anchor distT="0" distB="0" distL="0" distR="0" simplePos="0" relativeHeight="1192" behindDoc="0" locked="0" layoutInCell="1" allowOverlap="1" wp14:anchorId="6CB8FC17" wp14:editId="0FABE5AF">
            <wp:simplePos x="0" y="0"/>
            <wp:positionH relativeFrom="page">
              <wp:posOffset>2719704</wp:posOffset>
            </wp:positionH>
            <wp:positionV relativeFrom="paragraph">
              <wp:posOffset>175225</wp:posOffset>
            </wp:positionV>
            <wp:extent cx="2867168" cy="214884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0" cstate="print"/>
                    <a:stretch>
                      <a:fillRect/>
                    </a:stretch>
                  </pic:blipFill>
                  <pic:spPr>
                    <a:xfrm>
                      <a:off x="0" y="0"/>
                      <a:ext cx="2867168" cy="2148840"/>
                    </a:xfrm>
                    <a:prstGeom prst="rect">
                      <a:avLst/>
                    </a:prstGeom>
                  </pic:spPr>
                </pic:pic>
              </a:graphicData>
            </a:graphic>
          </wp:anchor>
        </w:drawing>
      </w:r>
    </w:p>
    <w:p w14:paraId="28DC775A" w14:textId="77777777" w:rsidR="00A03C40" w:rsidRDefault="00A03C40">
      <w:pPr>
        <w:pStyle w:val="BodyText"/>
      </w:pPr>
    </w:p>
    <w:p w14:paraId="2CDB90A3" w14:textId="77777777" w:rsidR="00A03C40" w:rsidRDefault="00A03C40">
      <w:pPr>
        <w:pStyle w:val="BodyText"/>
      </w:pPr>
    </w:p>
    <w:p w14:paraId="7E4887FD" w14:textId="77777777" w:rsidR="00A03C40" w:rsidRDefault="00A03C40">
      <w:pPr>
        <w:pStyle w:val="BodyText"/>
        <w:rPr>
          <w:sz w:val="34"/>
        </w:rPr>
      </w:pPr>
    </w:p>
    <w:p w14:paraId="3F95FFC1" w14:textId="77777777" w:rsidR="00A03C40" w:rsidRDefault="00966054">
      <w:pPr>
        <w:pStyle w:val="Heading1"/>
        <w:numPr>
          <w:ilvl w:val="0"/>
          <w:numId w:val="4"/>
        </w:numPr>
        <w:tabs>
          <w:tab w:val="left" w:pos="2521"/>
        </w:tabs>
        <w:spacing w:before="0"/>
      </w:pPr>
      <w:proofErr w:type="spellStart"/>
      <w:r>
        <w:t>Ön</w:t>
      </w:r>
      <w:proofErr w:type="spellEnd"/>
      <w:r>
        <w:t xml:space="preserve"> </w:t>
      </w:r>
      <w:proofErr w:type="spellStart"/>
      <w:r>
        <w:t>Taahhüt</w:t>
      </w:r>
      <w:proofErr w:type="spellEnd"/>
      <w:r>
        <w:t xml:space="preserve"> </w:t>
      </w:r>
      <w:proofErr w:type="spellStart"/>
      <w:r>
        <w:t>Stratejisi</w:t>
      </w:r>
      <w:proofErr w:type="spellEnd"/>
    </w:p>
    <w:p w14:paraId="788158EA" w14:textId="77777777" w:rsidR="00A03C40" w:rsidRDefault="00A03C40">
      <w:pPr>
        <w:pStyle w:val="BodyText"/>
        <w:spacing w:before="11"/>
        <w:rPr>
          <w:b/>
          <w:sz w:val="23"/>
        </w:rPr>
      </w:pPr>
    </w:p>
    <w:p w14:paraId="153D05FE" w14:textId="77777777" w:rsidR="00A03C40" w:rsidRDefault="008348A8">
      <w:pPr>
        <w:pStyle w:val="BodyText"/>
        <w:spacing w:before="1"/>
        <w:ind w:left="2520" w:right="1438"/>
        <w:jc w:val="both"/>
      </w:pPr>
      <w:r>
        <w:t xml:space="preserve">Bu </w:t>
      </w:r>
      <w:proofErr w:type="spellStart"/>
      <w:r>
        <w:t>mekan</w:t>
      </w:r>
      <w:proofErr w:type="spellEnd"/>
      <w:r>
        <w:t xml:space="preserve">, </w:t>
      </w:r>
      <w:proofErr w:type="spellStart"/>
      <w:r>
        <w:t>EGM'leri</w:t>
      </w:r>
      <w:proofErr w:type="spellEnd"/>
      <w:r>
        <w:t xml:space="preserve"> </w:t>
      </w:r>
      <w:proofErr w:type="spellStart"/>
      <w:r>
        <w:t>kullanan</w:t>
      </w:r>
      <w:proofErr w:type="spellEnd"/>
      <w:r>
        <w:t xml:space="preserve"> </w:t>
      </w:r>
      <w:proofErr w:type="spellStart"/>
      <w:r w:rsidRPr="008348A8">
        <w:t>müşteriler</w:t>
      </w:r>
      <w:r>
        <w:t>i</w:t>
      </w:r>
      <w:proofErr w:type="spellEnd"/>
      <w:r w:rsidRPr="008348A8">
        <w:t xml:space="preserve"> </w:t>
      </w:r>
      <w:proofErr w:type="spellStart"/>
      <w:r w:rsidRPr="008348A8">
        <w:t>durumlarına</w:t>
      </w:r>
      <w:proofErr w:type="spellEnd"/>
      <w:r w:rsidRPr="008348A8">
        <w:t xml:space="preserve"> </w:t>
      </w:r>
      <w:proofErr w:type="spellStart"/>
      <w:r w:rsidRPr="008348A8">
        <w:t>göre</w:t>
      </w:r>
      <w:proofErr w:type="spellEnd"/>
      <w:r>
        <w:t xml:space="preserve"> </w:t>
      </w:r>
      <w:proofErr w:type="spellStart"/>
      <w:r>
        <w:t>bir</w:t>
      </w:r>
      <w:proofErr w:type="spellEnd"/>
      <w:r w:rsidRPr="008348A8">
        <w:t xml:space="preserve"> zaman </w:t>
      </w:r>
      <w:proofErr w:type="spellStart"/>
      <w:r w:rsidRPr="008348A8">
        <w:t>ve</w:t>
      </w:r>
      <w:proofErr w:type="spellEnd"/>
      <w:r w:rsidRPr="008348A8">
        <w:t xml:space="preserve"> para </w:t>
      </w:r>
      <w:proofErr w:type="spellStart"/>
      <w:r>
        <w:t>sınırı</w:t>
      </w:r>
      <w:proofErr w:type="spellEnd"/>
      <w:r w:rsidRPr="008348A8">
        <w:t xml:space="preserve"> </w:t>
      </w:r>
      <w:proofErr w:type="spellStart"/>
      <w:r>
        <w:t>belirlemeleri</w:t>
      </w:r>
      <w:proofErr w:type="spellEnd"/>
      <w:r>
        <w:t xml:space="preserve"> </w:t>
      </w:r>
      <w:proofErr w:type="spellStart"/>
      <w:r>
        <w:t>konusunda</w:t>
      </w:r>
      <w:proofErr w:type="spellEnd"/>
      <w:r w:rsidRPr="008348A8">
        <w:t xml:space="preserve"> </w:t>
      </w:r>
      <w:proofErr w:type="spellStart"/>
      <w:r>
        <w:t>teşvik</w:t>
      </w:r>
      <w:proofErr w:type="spellEnd"/>
      <w:r>
        <w:t xml:space="preserve"> </w:t>
      </w:r>
      <w:proofErr w:type="spellStart"/>
      <w:r>
        <w:t>eder</w:t>
      </w:r>
      <w:proofErr w:type="spellEnd"/>
      <w:r w:rsidRPr="008348A8">
        <w:t>.</w:t>
      </w:r>
      <w:r>
        <w:t xml:space="preserve"> </w:t>
      </w:r>
      <w:proofErr w:type="spellStart"/>
      <w:r>
        <w:t>Oyun</w:t>
      </w:r>
      <w:proofErr w:type="spellEnd"/>
      <w:r>
        <w:t xml:space="preserve"> </w:t>
      </w:r>
      <w:proofErr w:type="spellStart"/>
      <w:r>
        <w:t>odasındaki</w:t>
      </w:r>
      <w:proofErr w:type="spellEnd"/>
      <w:r>
        <w:t xml:space="preserve"> </w:t>
      </w:r>
      <w:proofErr w:type="spellStart"/>
      <w:r>
        <w:t>ve</w:t>
      </w:r>
      <w:proofErr w:type="spellEnd"/>
      <w:r>
        <w:t xml:space="preserve"> </w:t>
      </w:r>
      <w:proofErr w:type="spellStart"/>
      <w:r>
        <w:t>EGM’lerdeki</w:t>
      </w:r>
      <w:proofErr w:type="spellEnd"/>
      <w:r>
        <w:t xml:space="preserve"> </w:t>
      </w:r>
      <w:proofErr w:type="spellStart"/>
      <w:r w:rsidR="001C40A1">
        <w:t>uyarılar</w:t>
      </w:r>
      <w:proofErr w:type="spellEnd"/>
      <w:r>
        <w:t xml:space="preserve">, </w:t>
      </w:r>
      <w:proofErr w:type="spellStart"/>
      <w:r>
        <w:t>müşterilerin</w:t>
      </w:r>
      <w:proofErr w:type="spellEnd"/>
      <w:r>
        <w:t xml:space="preserve"> </w:t>
      </w:r>
      <w:proofErr w:type="spellStart"/>
      <w:r>
        <w:t>bir</w:t>
      </w:r>
      <w:proofErr w:type="spellEnd"/>
      <w:r>
        <w:t xml:space="preserve"> </w:t>
      </w:r>
      <w:proofErr w:type="spellStart"/>
      <w:r>
        <w:t>sınır</w:t>
      </w:r>
      <w:proofErr w:type="spellEnd"/>
      <w:r>
        <w:t xml:space="preserve"> </w:t>
      </w:r>
      <w:proofErr w:type="spellStart"/>
      <w:r w:rsidR="008E755D">
        <w:t>belirlemelerini</w:t>
      </w:r>
      <w:proofErr w:type="spellEnd"/>
      <w:r>
        <w:t xml:space="preserve"> </w:t>
      </w:r>
      <w:proofErr w:type="spellStart"/>
      <w:r>
        <w:t>ve</w:t>
      </w:r>
      <w:proofErr w:type="spellEnd"/>
      <w:r>
        <w:t xml:space="preserve"> buna </w:t>
      </w:r>
      <w:proofErr w:type="spellStart"/>
      <w:r>
        <w:t>sadık</w:t>
      </w:r>
      <w:proofErr w:type="spellEnd"/>
      <w:r>
        <w:t xml:space="preserve"> </w:t>
      </w:r>
      <w:proofErr w:type="spellStart"/>
      <w:r>
        <w:t>kalmalarını</w:t>
      </w:r>
      <w:proofErr w:type="spellEnd"/>
      <w:r>
        <w:t xml:space="preserve"> </w:t>
      </w:r>
      <w:proofErr w:type="spellStart"/>
      <w:r>
        <w:t>tavsiye</w:t>
      </w:r>
      <w:proofErr w:type="spellEnd"/>
      <w:r>
        <w:t xml:space="preserve"> </w:t>
      </w:r>
      <w:proofErr w:type="spellStart"/>
      <w:r>
        <w:t>eder</w:t>
      </w:r>
      <w:proofErr w:type="spellEnd"/>
      <w:r>
        <w:t>.</w:t>
      </w:r>
    </w:p>
    <w:p w14:paraId="611B93D9" w14:textId="77777777" w:rsidR="00A03C40" w:rsidRDefault="00A03C40">
      <w:pPr>
        <w:pStyle w:val="BodyText"/>
        <w:spacing w:before="11"/>
        <w:rPr>
          <w:sz w:val="23"/>
        </w:rPr>
      </w:pPr>
    </w:p>
    <w:p w14:paraId="7A03DCF8" w14:textId="77777777" w:rsidR="000C3419" w:rsidRDefault="0069463B">
      <w:pPr>
        <w:pStyle w:val="BodyText"/>
        <w:spacing w:before="1"/>
        <w:ind w:left="2520" w:right="1440"/>
        <w:jc w:val="both"/>
      </w:pPr>
      <w:r w:rsidRPr="0069463B">
        <w:t xml:space="preserve">Bu </w:t>
      </w:r>
      <w:proofErr w:type="spellStart"/>
      <w:r w:rsidRPr="0069463B">
        <w:t>mekandaki</w:t>
      </w:r>
      <w:proofErr w:type="spellEnd"/>
      <w:r w:rsidRPr="0069463B">
        <w:t xml:space="preserve"> </w:t>
      </w:r>
      <w:proofErr w:type="spellStart"/>
      <w:r w:rsidRPr="0069463B">
        <w:t>tüm</w:t>
      </w:r>
      <w:proofErr w:type="spellEnd"/>
      <w:r w:rsidRPr="0069463B">
        <w:t xml:space="preserve"> </w:t>
      </w:r>
      <w:proofErr w:type="spellStart"/>
      <w:r w:rsidRPr="0069463B">
        <w:t>EGM'ler</w:t>
      </w:r>
      <w:proofErr w:type="spellEnd"/>
      <w:r w:rsidRPr="0069463B">
        <w:t xml:space="preserve">, </w:t>
      </w:r>
      <w:proofErr w:type="spellStart"/>
      <w:r w:rsidRPr="0069463B">
        <w:t>oyuncunun</w:t>
      </w:r>
      <w:proofErr w:type="spellEnd"/>
      <w:r w:rsidRPr="0069463B">
        <w:t xml:space="preserve"> </w:t>
      </w:r>
      <w:proofErr w:type="spellStart"/>
      <w:r w:rsidRPr="0069463B">
        <w:t>bir</w:t>
      </w:r>
      <w:proofErr w:type="spellEnd"/>
      <w:r w:rsidRPr="0069463B">
        <w:t xml:space="preserve"> </w:t>
      </w:r>
      <w:proofErr w:type="spellStart"/>
      <w:r w:rsidRPr="0069463B">
        <w:t>oyun</w:t>
      </w:r>
      <w:proofErr w:type="spellEnd"/>
      <w:r w:rsidRPr="0069463B">
        <w:t xml:space="preserve"> </w:t>
      </w:r>
      <w:proofErr w:type="spellStart"/>
      <w:r w:rsidRPr="0069463B">
        <w:t>seansı</w:t>
      </w:r>
      <w:proofErr w:type="spellEnd"/>
      <w:r w:rsidRPr="0069463B">
        <w:t xml:space="preserve"> </w:t>
      </w:r>
      <w:proofErr w:type="spellStart"/>
      <w:r w:rsidRPr="0069463B">
        <w:t>sırasında</w:t>
      </w:r>
      <w:proofErr w:type="spellEnd"/>
      <w:r w:rsidRPr="0069463B">
        <w:t xml:space="preserve"> </w:t>
      </w:r>
      <w:proofErr w:type="spellStart"/>
      <w:r>
        <w:t>harcadığı</w:t>
      </w:r>
      <w:proofErr w:type="spellEnd"/>
      <w:r w:rsidRPr="0069463B">
        <w:t xml:space="preserve"> </w:t>
      </w:r>
      <w:proofErr w:type="spellStart"/>
      <w:r w:rsidRPr="0069463B">
        <w:t>zaman</w:t>
      </w:r>
      <w:r>
        <w:t>ını</w:t>
      </w:r>
      <w:proofErr w:type="spellEnd"/>
      <w:r w:rsidRPr="0069463B">
        <w:t xml:space="preserve"> </w:t>
      </w:r>
      <w:proofErr w:type="spellStart"/>
      <w:r w:rsidRPr="0069463B">
        <w:t>ve</w:t>
      </w:r>
      <w:proofErr w:type="spellEnd"/>
      <w:r w:rsidRPr="0069463B">
        <w:t xml:space="preserve"> </w:t>
      </w:r>
      <w:proofErr w:type="spellStart"/>
      <w:r>
        <w:t>parasını</w:t>
      </w:r>
      <w:proofErr w:type="spellEnd"/>
      <w:r w:rsidRPr="0069463B">
        <w:t xml:space="preserve"> </w:t>
      </w:r>
      <w:proofErr w:type="spellStart"/>
      <w:r>
        <w:t>takip</w:t>
      </w:r>
      <w:proofErr w:type="spellEnd"/>
      <w:r>
        <w:t xml:space="preserve"> </w:t>
      </w:r>
      <w:proofErr w:type="spellStart"/>
      <w:r>
        <w:t>etmesine</w:t>
      </w:r>
      <w:proofErr w:type="spellEnd"/>
      <w:r w:rsidRPr="0069463B">
        <w:t xml:space="preserve"> </w:t>
      </w:r>
      <w:proofErr w:type="spellStart"/>
      <w:r>
        <w:t>imkan</w:t>
      </w:r>
      <w:proofErr w:type="spellEnd"/>
      <w:r w:rsidRPr="0069463B">
        <w:t xml:space="preserve"> </w:t>
      </w:r>
      <w:proofErr w:type="spellStart"/>
      <w:r w:rsidRPr="0069463B">
        <w:t>tanır</w:t>
      </w:r>
      <w:proofErr w:type="spellEnd"/>
      <w:r w:rsidRPr="0069463B">
        <w:t xml:space="preserve">. </w:t>
      </w:r>
      <w:proofErr w:type="spellStart"/>
      <w:r w:rsidRPr="0069463B">
        <w:t>Oturum</w:t>
      </w:r>
      <w:proofErr w:type="spellEnd"/>
      <w:r w:rsidRPr="0069463B">
        <w:t xml:space="preserve"> </w:t>
      </w:r>
      <w:proofErr w:type="spellStart"/>
      <w:r w:rsidRPr="0069463B">
        <w:t>izlemeyi</w:t>
      </w:r>
      <w:proofErr w:type="spellEnd"/>
      <w:r w:rsidRPr="0069463B">
        <w:t xml:space="preserve"> </w:t>
      </w:r>
      <w:proofErr w:type="spellStart"/>
      <w:r w:rsidRPr="0069463B">
        <w:t>nasıl</w:t>
      </w:r>
      <w:proofErr w:type="spellEnd"/>
      <w:r w:rsidRPr="0069463B">
        <w:t xml:space="preserve"> </w:t>
      </w:r>
      <w:proofErr w:type="spellStart"/>
      <w:r w:rsidR="00620716">
        <w:t>etkin</w:t>
      </w:r>
      <w:proofErr w:type="spellEnd"/>
      <w:r w:rsidR="00620716">
        <w:t xml:space="preserve"> hale </w:t>
      </w:r>
      <w:proofErr w:type="spellStart"/>
      <w:r w:rsidR="00620716">
        <w:t>getireceğinize</w:t>
      </w:r>
      <w:proofErr w:type="spellEnd"/>
      <w:r w:rsidR="00620716">
        <w:t xml:space="preserve"> </w:t>
      </w:r>
      <w:proofErr w:type="spellStart"/>
      <w:r w:rsidR="00620716">
        <w:t>dair</w:t>
      </w:r>
      <w:proofErr w:type="spellEnd"/>
      <w:r w:rsidRPr="0069463B">
        <w:t xml:space="preserve"> </w:t>
      </w:r>
      <w:proofErr w:type="spellStart"/>
      <w:r w:rsidRPr="0069463B">
        <w:t>bilgi</w:t>
      </w:r>
      <w:proofErr w:type="spellEnd"/>
      <w:r w:rsidRPr="0069463B">
        <w:t xml:space="preserve">, </w:t>
      </w:r>
      <w:proofErr w:type="spellStart"/>
      <w:r w:rsidRPr="0069463B">
        <w:t>mekan</w:t>
      </w:r>
      <w:proofErr w:type="spellEnd"/>
      <w:r w:rsidRPr="0069463B">
        <w:t xml:space="preserve"> </w:t>
      </w:r>
      <w:proofErr w:type="spellStart"/>
      <w:r>
        <w:t>personelinden</w:t>
      </w:r>
      <w:proofErr w:type="spellEnd"/>
      <w:r w:rsidRPr="0069463B">
        <w:t xml:space="preserve"> </w:t>
      </w:r>
      <w:proofErr w:type="spellStart"/>
      <w:r w:rsidRPr="0069463B">
        <w:t>ve</w:t>
      </w:r>
      <w:proofErr w:type="spellEnd"/>
      <w:r w:rsidRPr="0069463B">
        <w:t xml:space="preserve"> </w:t>
      </w:r>
      <w:proofErr w:type="spellStart"/>
      <w:r w:rsidRPr="0069463B">
        <w:t>mekanda</w:t>
      </w:r>
      <w:proofErr w:type="spellEnd"/>
      <w:r w:rsidRPr="0069463B">
        <w:t xml:space="preserve"> </w:t>
      </w:r>
      <w:proofErr w:type="spellStart"/>
      <w:r w:rsidR="008E755D">
        <w:t>mevcut</w:t>
      </w:r>
      <w:proofErr w:type="spellEnd"/>
      <w:r w:rsidR="008E755D">
        <w:t xml:space="preserve"> </w:t>
      </w:r>
      <w:proofErr w:type="spellStart"/>
      <w:r w:rsidR="008E755D">
        <w:t>olan</w:t>
      </w:r>
      <w:proofErr w:type="spellEnd"/>
      <w:r w:rsidRPr="0069463B">
        <w:t xml:space="preserve"> </w:t>
      </w:r>
      <w:proofErr w:type="spellStart"/>
      <w:r w:rsidRPr="0069463B">
        <w:t>Yourplay</w:t>
      </w:r>
      <w:proofErr w:type="spellEnd"/>
      <w:r w:rsidRPr="0069463B">
        <w:t xml:space="preserve"> </w:t>
      </w:r>
      <w:proofErr w:type="spellStart"/>
      <w:r w:rsidRPr="0069463B">
        <w:t>broşüründen</w:t>
      </w:r>
      <w:proofErr w:type="spellEnd"/>
      <w:r w:rsidRPr="0069463B">
        <w:t xml:space="preserve"> </w:t>
      </w:r>
      <w:proofErr w:type="spellStart"/>
      <w:r>
        <w:t>alınabilir</w:t>
      </w:r>
      <w:proofErr w:type="spellEnd"/>
      <w:r w:rsidRPr="0069463B">
        <w:t>.</w:t>
      </w:r>
    </w:p>
    <w:p w14:paraId="014120F1" w14:textId="77777777" w:rsidR="000C3419" w:rsidRDefault="000C3419" w:rsidP="000C3419">
      <w:pPr>
        <w:pStyle w:val="BodyText"/>
        <w:spacing w:before="1"/>
        <w:ind w:left="2520" w:right="1440"/>
        <w:jc w:val="center"/>
      </w:pPr>
      <w:r>
        <w:rPr>
          <w:noProof/>
          <w:lang w:val="tr-TR" w:eastAsia="tr-TR"/>
        </w:rPr>
        <w:drawing>
          <wp:inline distT="0" distB="0" distL="0" distR="0" wp14:anchorId="509730A2" wp14:editId="53318A52">
            <wp:extent cx="1261974" cy="10237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play logo.jpg"/>
                    <pic:cNvPicPr/>
                  </pic:nvPicPr>
                  <pic:blipFill>
                    <a:blip r:embed="rId11">
                      <a:extLst>
                        <a:ext uri="{28A0092B-C50C-407E-A947-70E740481C1C}">
                          <a14:useLocalDpi xmlns:a14="http://schemas.microsoft.com/office/drawing/2010/main" val="0"/>
                        </a:ext>
                      </a:extLst>
                    </a:blip>
                    <a:stretch>
                      <a:fillRect/>
                    </a:stretch>
                  </pic:blipFill>
                  <pic:spPr>
                    <a:xfrm>
                      <a:off x="0" y="0"/>
                      <a:ext cx="1263140" cy="1024716"/>
                    </a:xfrm>
                    <a:prstGeom prst="rect">
                      <a:avLst/>
                    </a:prstGeom>
                  </pic:spPr>
                </pic:pic>
              </a:graphicData>
            </a:graphic>
          </wp:inline>
        </w:drawing>
      </w:r>
      <w:r>
        <w:rPr>
          <w:noProof/>
          <w:lang w:val="tr-TR" w:eastAsia="tr-TR"/>
        </w:rPr>
        <w:drawing>
          <wp:inline distT="0" distB="0" distL="0" distR="0" wp14:anchorId="2E9452F7" wp14:editId="0B3FAC25">
            <wp:extent cx="3108960" cy="16646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play+brochur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12273" cy="1666411"/>
                    </a:xfrm>
                    <a:prstGeom prst="rect">
                      <a:avLst/>
                    </a:prstGeom>
                  </pic:spPr>
                </pic:pic>
              </a:graphicData>
            </a:graphic>
          </wp:inline>
        </w:drawing>
      </w:r>
    </w:p>
    <w:p w14:paraId="3A9960FE" w14:textId="77777777" w:rsidR="00A03C40" w:rsidRDefault="00A03C40">
      <w:pPr>
        <w:jc w:val="both"/>
      </w:pPr>
    </w:p>
    <w:p w14:paraId="292AC6E5" w14:textId="77777777" w:rsidR="000C3419" w:rsidRDefault="000C3419">
      <w:pPr>
        <w:jc w:val="both"/>
        <w:sectPr w:rsidR="000C3419">
          <w:pgSz w:w="11910" w:h="16840"/>
          <w:pgMar w:top="1380" w:right="0" w:bottom="900" w:left="0" w:header="0" w:footer="711" w:gutter="0"/>
          <w:cols w:space="720"/>
        </w:sectPr>
      </w:pPr>
    </w:p>
    <w:p w14:paraId="691CFD3B" w14:textId="77777777" w:rsidR="00A03C40" w:rsidRDefault="003101E3">
      <w:pPr>
        <w:pStyle w:val="Heading1"/>
        <w:numPr>
          <w:ilvl w:val="0"/>
          <w:numId w:val="4"/>
        </w:numPr>
        <w:tabs>
          <w:tab w:val="left" w:pos="2521"/>
        </w:tabs>
      </w:pPr>
      <w:proofErr w:type="spellStart"/>
      <w:r>
        <w:lastRenderedPageBreak/>
        <w:t>Müşterilerle</w:t>
      </w:r>
      <w:proofErr w:type="spellEnd"/>
      <w:r>
        <w:t xml:space="preserve"> Olan </w:t>
      </w:r>
      <w:proofErr w:type="spellStart"/>
      <w:r>
        <w:t>İlişkiler</w:t>
      </w:r>
      <w:proofErr w:type="spellEnd"/>
    </w:p>
    <w:p w14:paraId="182BA990" w14:textId="77777777" w:rsidR="00A03C40" w:rsidRDefault="00A03C40">
      <w:pPr>
        <w:pStyle w:val="BodyText"/>
        <w:rPr>
          <w:b/>
        </w:rPr>
      </w:pPr>
    </w:p>
    <w:p w14:paraId="5E14A6B8" w14:textId="77777777" w:rsidR="00A03C40" w:rsidRDefault="004D3DAF" w:rsidP="004D3DAF">
      <w:pPr>
        <w:pStyle w:val="BodyText"/>
        <w:spacing w:before="11"/>
        <w:ind w:left="2520"/>
        <w:rPr>
          <w:sz w:val="23"/>
        </w:rPr>
      </w:pPr>
      <w:r w:rsidRPr="004D3DAF">
        <w:rPr>
          <w:sz w:val="23"/>
        </w:rPr>
        <w:t xml:space="preserve">Bu </w:t>
      </w:r>
      <w:proofErr w:type="spellStart"/>
      <w:r w:rsidRPr="004D3DAF">
        <w:rPr>
          <w:sz w:val="23"/>
        </w:rPr>
        <w:t>mekandaki</w:t>
      </w:r>
      <w:proofErr w:type="spellEnd"/>
      <w:r w:rsidRPr="004D3DAF">
        <w:rPr>
          <w:sz w:val="23"/>
        </w:rPr>
        <w:t xml:space="preserve"> </w:t>
      </w:r>
      <w:proofErr w:type="spellStart"/>
      <w:r w:rsidRPr="004D3DAF">
        <w:rPr>
          <w:sz w:val="23"/>
        </w:rPr>
        <w:t>personel</w:t>
      </w:r>
      <w:proofErr w:type="spellEnd"/>
      <w:r w:rsidRPr="004D3DAF">
        <w:rPr>
          <w:sz w:val="23"/>
        </w:rPr>
        <w:t xml:space="preserve">, </w:t>
      </w:r>
      <w:proofErr w:type="spellStart"/>
      <w:r w:rsidRPr="004D3DAF">
        <w:rPr>
          <w:sz w:val="23"/>
        </w:rPr>
        <w:t>müşterilerinin</w:t>
      </w:r>
      <w:proofErr w:type="spellEnd"/>
      <w:r w:rsidRPr="004D3DAF">
        <w:rPr>
          <w:sz w:val="23"/>
        </w:rPr>
        <w:t xml:space="preserve"> </w:t>
      </w:r>
      <w:proofErr w:type="spellStart"/>
      <w:r w:rsidRPr="004D3DAF">
        <w:rPr>
          <w:sz w:val="23"/>
        </w:rPr>
        <w:t>sürekli</w:t>
      </w:r>
      <w:proofErr w:type="spellEnd"/>
      <w:r w:rsidRPr="004D3DAF">
        <w:rPr>
          <w:sz w:val="23"/>
        </w:rPr>
        <w:t xml:space="preserve"> </w:t>
      </w:r>
      <w:proofErr w:type="spellStart"/>
      <w:r w:rsidRPr="004D3DAF">
        <w:rPr>
          <w:sz w:val="23"/>
        </w:rPr>
        <w:t>farkında</w:t>
      </w:r>
      <w:proofErr w:type="spellEnd"/>
      <w:r w:rsidRPr="004D3DAF">
        <w:rPr>
          <w:sz w:val="23"/>
        </w:rPr>
        <w:t xml:space="preserve"> </w:t>
      </w:r>
      <w:proofErr w:type="spellStart"/>
      <w:r w:rsidRPr="004D3DAF">
        <w:rPr>
          <w:sz w:val="23"/>
        </w:rPr>
        <w:t>olmak</w:t>
      </w:r>
      <w:proofErr w:type="spellEnd"/>
      <w:r w:rsidRPr="004D3DAF">
        <w:rPr>
          <w:sz w:val="23"/>
        </w:rPr>
        <w:t xml:space="preserve"> </w:t>
      </w:r>
      <w:proofErr w:type="spellStart"/>
      <w:r w:rsidRPr="004D3DAF">
        <w:rPr>
          <w:sz w:val="23"/>
        </w:rPr>
        <w:t>ve</w:t>
      </w:r>
      <w:proofErr w:type="spellEnd"/>
      <w:r w:rsidRPr="004D3DAF">
        <w:rPr>
          <w:sz w:val="23"/>
        </w:rPr>
        <w:t xml:space="preserve"> </w:t>
      </w:r>
      <w:proofErr w:type="spellStart"/>
      <w:r w:rsidRPr="004D3DAF">
        <w:rPr>
          <w:sz w:val="23"/>
        </w:rPr>
        <w:t>Sorumlu</w:t>
      </w:r>
      <w:proofErr w:type="spellEnd"/>
      <w:r w:rsidRPr="004D3DAF">
        <w:rPr>
          <w:sz w:val="23"/>
        </w:rPr>
        <w:t xml:space="preserve"> Kumar </w:t>
      </w:r>
      <w:proofErr w:type="spellStart"/>
      <w:r w:rsidRPr="004D3DAF">
        <w:rPr>
          <w:sz w:val="23"/>
        </w:rPr>
        <w:t>için</w:t>
      </w:r>
      <w:proofErr w:type="spellEnd"/>
      <w:r w:rsidRPr="004D3DAF">
        <w:rPr>
          <w:sz w:val="23"/>
        </w:rPr>
        <w:t xml:space="preserve"> </w:t>
      </w:r>
      <w:proofErr w:type="spellStart"/>
      <w:r w:rsidRPr="004D3DAF">
        <w:rPr>
          <w:sz w:val="23"/>
        </w:rPr>
        <w:t>mekan</w:t>
      </w:r>
      <w:proofErr w:type="spellEnd"/>
      <w:r w:rsidRPr="004D3DAF">
        <w:rPr>
          <w:sz w:val="23"/>
        </w:rPr>
        <w:t xml:space="preserve"> </w:t>
      </w:r>
      <w:proofErr w:type="spellStart"/>
      <w:r w:rsidRPr="004D3DAF">
        <w:rPr>
          <w:sz w:val="23"/>
        </w:rPr>
        <w:t>sorumluluğunu</w:t>
      </w:r>
      <w:proofErr w:type="spellEnd"/>
      <w:r w:rsidRPr="004D3DAF">
        <w:rPr>
          <w:sz w:val="23"/>
        </w:rPr>
        <w:t xml:space="preserve"> da </w:t>
      </w:r>
      <w:proofErr w:type="spellStart"/>
      <w:r w:rsidRPr="004D3DAF">
        <w:rPr>
          <w:sz w:val="23"/>
        </w:rPr>
        <w:t>dahil</w:t>
      </w:r>
      <w:proofErr w:type="spellEnd"/>
      <w:r w:rsidRPr="004D3DAF">
        <w:rPr>
          <w:sz w:val="23"/>
        </w:rPr>
        <w:t xml:space="preserve"> </w:t>
      </w:r>
      <w:proofErr w:type="spellStart"/>
      <w:r w:rsidRPr="004D3DAF">
        <w:rPr>
          <w:sz w:val="23"/>
        </w:rPr>
        <w:t>olmak</w:t>
      </w:r>
      <w:proofErr w:type="spellEnd"/>
      <w:r w:rsidRPr="004D3DAF">
        <w:rPr>
          <w:sz w:val="23"/>
        </w:rPr>
        <w:t xml:space="preserve"> </w:t>
      </w:r>
      <w:proofErr w:type="spellStart"/>
      <w:r w:rsidRPr="004D3DAF">
        <w:rPr>
          <w:sz w:val="23"/>
        </w:rPr>
        <w:t>üzere</w:t>
      </w:r>
      <w:proofErr w:type="spellEnd"/>
      <w:r w:rsidRPr="004D3DAF">
        <w:rPr>
          <w:sz w:val="23"/>
        </w:rPr>
        <w:t xml:space="preserve"> </w:t>
      </w:r>
      <w:proofErr w:type="spellStart"/>
      <w:r w:rsidRPr="004D3DAF">
        <w:rPr>
          <w:sz w:val="23"/>
        </w:rPr>
        <w:t>sürekli</w:t>
      </w:r>
      <w:proofErr w:type="spellEnd"/>
      <w:r w:rsidRPr="004D3DAF">
        <w:rPr>
          <w:sz w:val="23"/>
        </w:rPr>
        <w:t xml:space="preserve"> </w:t>
      </w:r>
      <w:proofErr w:type="spellStart"/>
      <w:r w:rsidR="003326A0">
        <w:rPr>
          <w:sz w:val="23"/>
        </w:rPr>
        <w:t>olarak</w:t>
      </w:r>
      <w:proofErr w:type="spellEnd"/>
      <w:r w:rsidR="003326A0">
        <w:rPr>
          <w:sz w:val="23"/>
        </w:rPr>
        <w:t xml:space="preserve"> </w:t>
      </w:r>
      <w:proofErr w:type="spellStart"/>
      <w:r w:rsidRPr="004D3DAF">
        <w:rPr>
          <w:sz w:val="23"/>
        </w:rPr>
        <w:t>yüksek</w:t>
      </w:r>
      <w:proofErr w:type="spellEnd"/>
      <w:r w:rsidRPr="004D3DAF">
        <w:rPr>
          <w:sz w:val="23"/>
        </w:rPr>
        <w:t xml:space="preserve"> </w:t>
      </w:r>
      <w:proofErr w:type="spellStart"/>
      <w:r w:rsidRPr="004D3DAF">
        <w:rPr>
          <w:sz w:val="23"/>
        </w:rPr>
        <w:t>düzeyde</w:t>
      </w:r>
      <w:proofErr w:type="spellEnd"/>
      <w:r w:rsidRPr="004D3DAF">
        <w:rPr>
          <w:sz w:val="23"/>
        </w:rPr>
        <w:t xml:space="preserve"> </w:t>
      </w:r>
      <w:proofErr w:type="spellStart"/>
      <w:r w:rsidRPr="004D3DAF">
        <w:rPr>
          <w:sz w:val="23"/>
        </w:rPr>
        <w:t>müşteri</w:t>
      </w:r>
      <w:proofErr w:type="spellEnd"/>
      <w:r w:rsidRPr="004D3DAF">
        <w:rPr>
          <w:sz w:val="23"/>
        </w:rPr>
        <w:t xml:space="preserve"> </w:t>
      </w:r>
      <w:proofErr w:type="spellStart"/>
      <w:r w:rsidRPr="004D3DAF">
        <w:rPr>
          <w:sz w:val="23"/>
        </w:rPr>
        <w:t>hizmetleri</w:t>
      </w:r>
      <w:proofErr w:type="spellEnd"/>
      <w:r w:rsidRPr="004D3DAF">
        <w:rPr>
          <w:sz w:val="23"/>
        </w:rPr>
        <w:t xml:space="preserve"> </w:t>
      </w:r>
      <w:proofErr w:type="spellStart"/>
      <w:r w:rsidRPr="004D3DAF">
        <w:rPr>
          <w:sz w:val="23"/>
        </w:rPr>
        <w:t>sunmayı</w:t>
      </w:r>
      <w:proofErr w:type="spellEnd"/>
      <w:r w:rsidRPr="004D3DAF">
        <w:rPr>
          <w:sz w:val="23"/>
        </w:rPr>
        <w:t xml:space="preserve"> </w:t>
      </w:r>
      <w:proofErr w:type="spellStart"/>
      <w:r w:rsidRPr="004D3DAF">
        <w:rPr>
          <w:sz w:val="23"/>
        </w:rPr>
        <w:t>taahhüt</w:t>
      </w:r>
      <w:proofErr w:type="spellEnd"/>
      <w:r w:rsidRPr="004D3DAF">
        <w:rPr>
          <w:sz w:val="23"/>
        </w:rPr>
        <w:t xml:space="preserve"> </w:t>
      </w:r>
      <w:proofErr w:type="spellStart"/>
      <w:r w:rsidRPr="004D3DAF">
        <w:rPr>
          <w:sz w:val="23"/>
        </w:rPr>
        <w:t>etmektedir</w:t>
      </w:r>
      <w:proofErr w:type="spellEnd"/>
      <w:r w:rsidRPr="004D3DAF">
        <w:rPr>
          <w:sz w:val="23"/>
        </w:rPr>
        <w:t>.</w:t>
      </w:r>
    </w:p>
    <w:p w14:paraId="594CBD87" w14:textId="77777777" w:rsidR="004D3DAF" w:rsidRDefault="004D3DAF" w:rsidP="004D3DAF">
      <w:pPr>
        <w:pStyle w:val="BodyText"/>
        <w:spacing w:before="11"/>
        <w:ind w:left="2520"/>
        <w:rPr>
          <w:sz w:val="23"/>
        </w:rPr>
      </w:pPr>
    </w:p>
    <w:p w14:paraId="700FD854" w14:textId="77777777" w:rsidR="00A03C40" w:rsidRDefault="003326A0">
      <w:pPr>
        <w:pStyle w:val="BodyText"/>
        <w:spacing w:before="2"/>
      </w:pPr>
      <w:r>
        <w:tab/>
      </w:r>
      <w:r>
        <w:tab/>
      </w:r>
      <w:r>
        <w:tab/>
        <w:t xml:space="preserve">      </w:t>
      </w:r>
      <w:r w:rsidRPr="003326A0">
        <w:t xml:space="preserve">Bu </w:t>
      </w:r>
      <w:proofErr w:type="spellStart"/>
      <w:r w:rsidRPr="003326A0">
        <w:t>mekan</w:t>
      </w:r>
      <w:proofErr w:type="spellEnd"/>
      <w:r w:rsidRPr="003326A0">
        <w:t xml:space="preserve">, </w:t>
      </w:r>
      <w:proofErr w:type="spellStart"/>
      <w:r w:rsidRPr="003326A0">
        <w:t>mekan</w:t>
      </w:r>
      <w:proofErr w:type="spellEnd"/>
      <w:r w:rsidRPr="003326A0">
        <w:t xml:space="preserve"> </w:t>
      </w:r>
      <w:proofErr w:type="spellStart"/>
      <w:r w:rsidRPr="003326A0">
        <w:t>açıkken</w:t>
      </w:r>
      <w:proofErr w:type="spellEnd"/>
      <w:r w:rsidRPr="003326A0">
        <w:t xml:space="preserve"> </w:t>
      </w:r>
      <w:proofErr w:type="spellStart"/>
      <w:r w:rsidRPr="003326A0">
        <w:t>daima</w:t>
      </w:r>
      <w:proofErr w:type="spellEnd"/>
      <w:r w:rsidRPr="003326A0">
        <w:t xml:space="preserve"> </w:t>
      </w:r>
      <w:proofErr w:type="spellStart"/>
      <w:r w:rsidRPr="003326A0">
        <w:t>bulunabilen</w:t>
      </w:r>
      <w:proofErr w:type="spellEnd"/>
      <w:r w:rsidRPr="003326A0">
        <w:t xml:space="preserve"> </w:t>
      </w:r>
      <w:proofErr w:type="spellStart"/>
      <w:r w:rsidRPr="003326A0">
        <w:t>bir</w:t>
      </w:r>
      <w:proofErr w:type="spellEnd"/>
      <w:r>
        <w:t xml:space="preserve"> </w:t>
      </w:r>
      <w:proofErr w:type="spellStart"/>
      <w:r>
        <w:t>yetkili</w:t>
      </w:r>
      <w:proofErr w:type="spellEnd"/>
      <w:r w:rsidRPr="003326A0">
        <w:t xml:space="preserve"> </w:t>
      </w:r>
      <w:proofErr w:type="spellStart"/>
      <w:r w:rsidRPr="003326A0">
        <w:t>Sorum</w:t>
      </w:r>
      <w:r>
        <w:t>lu</w:t>
      </w:r>
      <w:proofErr w:type="spellEnd"/>
      <w:r>
        <w:t xml:space="preserve"> Kumar </w:t>
      </w:r>
      <w:proofErr w:type="spellStart"/>
      <w:r>
        <w:t>Görevlisi</w:t>
      </w:r>
      <w:proofErr w:type="spellEnd"/>
      <w:r>
        <w:t xml:space="preserve"> / Oyun </w:t>
      </w:r>
      <w:r>
        <w:br/>
        <w:t xml:space="preserve">  </w:t>
      </w:r>
      <w:r>
        <w:tab/>
      </w:r>
      <w:r>
        <w:tab/>
      </w:r>
      <w:r>
        <w:tab/>
        <w:t xml:space="preserve">      </w:t>
      </w:r>
      <w:proofErr w:type="spellStart"/>
      <w:r>
        <w:t>Nöbetçi</w:t>
      </w:r>
      <w:proofErr w:type="spellEnd"/>
      <w:r>
        <w:t xml:space="preserve"> </w:t>
      </w:r>
      <w:proofErr w:type="spellStart"/>
      <w:r>
        <w:t>Müdürü</w:t>
      </w:r>
      <w:r w:rsidRPr="003326A0">
        <w:t>'ne</w:t>
      </w:r>
      <w:proofErr w:type="spellEnd"/>
      <w:r w:rsidRPr="003326A0">
        <w:t xml:space="preserve"> </w:t>
      </w:r>
      <w:proofErr w:type="spellStart"/>
      <w:r w:rsidRPr="003326A0">
        <w:t>sahiptir</w:t>
      </w:r>
      <w:proofErr w:type="spellEnd"/>
      <w:r w:rsidRPr="003326A0">
        <w:t>.</w:t>
      </w:r>
    </w:p>
    <w:p w14:paraId="2AEB0B1F" w14:textId="77777777" w:rsidR="003326A0" w:rsidRDefault="003326A0">
      <w:pPr>
        <w:pStyle w:val="BodyText"/>
        <w:spacing w:before="2"/>
      </w:pPr>
    </w:p>
    <w:p w14:paraId="161680CD" w14:textId="77777777" w:rsidR="00A03C40" w:rsidRDefault="00F92AE2">
      <w:pPr>
        <w:pStyle w:val="BodyText"/>
        <w:ind w:left="2520" w:right="1435"/>
        <w:jc w:val="both"/>
      </w:pPr>
      <w:r>
        <w:t xml:space="preserve">Kumar </w:t>
      </w:r>
      <w:proofErr w:type="spellStart"/>
      <w:r w:rsidR="005448DB">
        <w:t>bağımlılığı</w:t>
      </w:r>
      <w:proofErr w:type="spellEnd"/>
      <w:r w:rsidR="005448DB">
        <w:t xml:space="preserve"> </w:t>
      </w:r>
      <w:proofErr w:type="spellStart"/>
      <w:r w:rsidR="005448DB">
        <w:t>hizmetleri</w:t>
      </w:r>
      <w:proofErr w:type="spellEnd"/>
      <w:r>
        <w:t xml:space="preserve"> </w:t>
      </w:r>
      <w:proofErr w:type="spellStart"/>
      <w:r>
        <w:t>hakkında</w:t>
      </w:r>
      <w:proofErr w:type="spellEnd"/>
      <w:r>
        <w:t xml:space="preserve"> </w:t>
      </w:r>
      <w:proofErr w:type="spellStart"/>
      <w:r>
        <w:t>bilgi</w:t>
      </w:r>
      <w:proofErr w:type="spellEnd"/>
      <w:r>
        <w:t xml:space="preserve"> </w:t>
      </w:r>
      <w:proofErr w:type="spellStart"/>
      <w:r>
        <w:t>almak</w:t>
      </w:r>
      <w:proofErr w:type="spellEnd"/>
      <w:r>
        <w:t xml:space="preserve"> </w:t>
      </w:r>
      <w:proofErr w:type="spellStart"/>
      <w:r>
        <w:t>için</w:t>
      </w:r>
      <w:proofErr w:type="spellEnd"/>
      <w:r>
        <w:t xml:space="preserve"> </w:t>
      </w:r>
      <w:proofErr w:type="spellStart"/>
      <w:r>
        <w:t>personele</w:t>
      </w:r>
      <w:proofErr w:type="spellEnd"/>
      <w:r>
        <w:t xml:space="preserve"> </w:t>
      </w:r>
      <w:proofErr w:type="spellStart"/>
      <w:r>
        <w:t>başvuran</w:t>
      </w:r>
      <w:proofErr w:type="spellEnd"/>
      <w:r>
        <w:t xml:space="preserve"> </w:t>
      </w:r>
      <w:proofErr w:type="spellStart"/>
      <w:r>
        <w:t>veya</w:t>
      </w:r>
      <w:proofErr w:type="spellEnd"/>
      <w:r>
        <w:t xml:space="preserve"> </w:t>
      </w:r>
      <w:proofErr w:type="spellStart"/>
      <w:r>
        <w:t>kumar</w:t>
      </w:r>
      <w:proofErr w:type="spellEnd"/>
      <w:r>
        <w:t xml:space="preserve"> </w:t>
      </w:r>
      <w:proofErr w:type="spellStart"/>
      <w:r>
        <w:t>oynamayla</w:t>
      </w:r>
      <w:proofErr w:type="spellEnd"/>
      <w:r>
        <w:t xml:space="preserve"> </w:t>
      </w:r>
      <w:proofErr w:type="spellStart"/>
      <w:r>
        <w:t>ilgili</w:t>
      </w:r>
      <w:proofErr w:type="spellEnd"/>
      <w:r>
        <w:t xml:space="preserve"> </w:t>
      </w:r>
      <w:proofErr w:type="spellStart"/>
      <w:r>
        <w:t>bir</w:t>
      </w:r>
      <w:proofErr w:type="spellEnd"/>
      <w:r>
        <w:t xml:space="preserve"> </w:t>
      </w:r>
      <w:proofErr w:type="spellStart"/>
      <w:r>
        <w:t>sorun</w:t>
      </w:r>
      <w:proofErr w:type="spellEnd"/>
      <w:r>
        <w:t xml:space="preserve"> </w:t>
      </w:r>
      <w:proofErr w:type="spellStart"/>
      <w:r>
        <w:t>yaşadığına</w:t>
      </w:r>
      <w:proofErr w:type="spellEnd"/>
      <w:r>
        <w:t xml:space="preserve"> </w:t>
      </w:r>
      <w:proofErr w:type="spellStart"/>
      <w:r>
        <w:t>dair</w:t>
      </w:r>
      <w:proofErr w:type="spellEnd"/>
      <w:r>
        <w:t xml:space="preserve"> </w:t>
      </w:r>
      <w:proofErr w:type="spellStart"/>
      <w:r>
        <w:t>emareler</w:t>
      </w:r>
      <w:proofErr w:type="spellEnd"/>
      <w:r>
        <w:t xml:space="preserve"> </w:t>
      </w:r>
      <w:proofErr w:type="spellStart"/>
      <w:r>
        <w:t>gösteren</w:t>
      </w:r>
      <w:proofErr w:type="spellEnd"/>
      <w:r>
        <w:t xml:space="preserve"> </w:t>
      </w:r>
      <w:proofErr w:type="spellStart"/>
      <w:r>
        <w:t>müşteriler</w:t>
      </w:r>
      <w:proofErr w:type="spellEnd"/>
      <w:r>
        <w:t xml:space="preserve">, </w:t>
      </w:r>
      <w:proofErr w:type="spellStart"/>
      <w:r>
        <w:t>yardım</w:t>
      </w:r>
      <w:proofErr w:type="spellEnd"/>
      <w:r>
        <w:t xml:space="preserve"> </w:t>
      </w:r>
      <w:proofErr w:type="spellStart"/>
      <w:r>
        <w:t>için</w:t>
      </w:r>
      <w:proofErr w:type="spellEnd"/>
      <w:r>
        <w:t xml:space="preserve"> </w:t>
      </w:r>
      <w:proofErr w:type="spellStart"/>
      <w:r>
        <w:t>Sorumlu</w:t>
      </w:r>
      <w:proofErr w:type="spellEnd"/>
      <w:r>
        <w:t xml:space="preserve"> Kumar </w:t>
      </w:r>
      <w:proofErr w:type="spellStart"/>
      <w:r>
        <w:t>Görevlisi</w:t>
      </w:r>
      <w:proofErr w:type="spellEnd"/>
      <w:r>
        <w:t>/</w:t>
      </w:r>
      <w:proofErr w:type="spellStart"/>
      <w:r>
        <w:t>Oyun</w:t>
      </w:r>
      <w:proofErr w:type="spellEnd"/>
      <w:r>
        <w:t xml:space="preserve"> </w:t>
      </w:r>
      <w:proofErr w:type="spellStart"/>
      <w:r>
        <w:t>Nöbetçi</w:t>
      </w:r>
      <w:proofErr w:type="spellEnd"/>
      <w:r>
        <w:t xml:space="preserve"> </w:t>
      </w:r>
      <w:proofErr w:type="spellStart"/>
      <w:r>
        <w:t>Müdürü’ne</w:t>
      </w:r>
      <w:proofErr w:type="spellEnd"/>
      <w:r>
        <w:t xml:space="preserve"> </w:t>
      </w:r>
      <w:proofErr w:type="spellStart"/>
      <w:r>
        <w:t>yönlendirilecektir</w:t>
      </w:r>
      <w:proofErr w:type="spellEnd"/>
      <w:r>
        <w:t>.</w:t>
      </w:r>
    </w:p>
    <w:p w14:paraId="7857F875" w14:textId="77777777" w:rsidR="00A03C40" w:rsidRDefault="00A03C40">
      <w:pPr>
        <w:pStyle w:val="BodyText"/>
        <w:spacing w:before="11"/>
        <w:rPr>
          <w:sz w:val="23"/>
        </w:rPr>
      </w:pPr>
    </w:p>
    <w:p w14:paraId="61E3A55A" w14:textId="77777777" w:rsidR="00A03C40" w:rsidRDefault="00912A78">
      <w:pPr>
        <w:pStyle w:val="BodyText"/>
        <w:spacing w:before="1"/>
        <w:ind w:left="2520" w:right="1441"/>
        <w:jc w:val="both"/>
      </w:pPr>
      <w:proofErr w:type="spellStart"/>
      <w:r w:rsidRPr="00912A78">
        <w:t>Sıkıntı</w:t>
      </w:r>
      <w:proofErr w:type="spellEnd"/>
      <w:r w:rsidRPr="00912A78">
        <w:t xml:space="preserve"> </w:t>
      </w:r>
      <w:proofErr w:type="spellStart"/>
      <w:r w:rsidRPr="00912A78">
        <w:t>veya</w:t>
      </w:r>
      <w:proofErr w:type="spellEnd"/>
      <w:r w:rsidRPr="00912A78">
        <w:t xml:space="preserve"> </w:t>
      </w:r>
      <w:proofErr w:type="spellStart"/>
      <w:r w:rsidRPr="00912A78">
        <w:t>kabul</w:t>
      </w:r>
      <w:proofErr w:type="spellEnd"/>
      <w:r w:rsidRPr="00912A78">
        <w:t xml:space="preserve"> </w:t>
      </w:r>
      <w:proofErr w:type="spellStart"/>
      <w:r w:rsidRPr="00912A78">
        <w:t>edilemez</w:t>
      </w:r>
      <w:proofErr w:type="spellEnd"/>
      <w:r w:rsidRPr="00912A78">
        <w:t xml:space="preserve"> </w:t>
      </w:r>
      <w:proofErr w:type="spellStart"/>
      <w:r w:rsidRPr="00912A78">
        <w:t>davranış</w:t>
      </w:r>
      <w:proofErr w:type="spellEnd"/>
      <w:r w:rsidRPr="00912A78">
        <w:t xml:space="preserve"> </w:t>
      </w:r>
      <w:proofErr w:type="spellStart"/>
      <w:r w:rsidRPr="00912A78">
        <w:t>belirtileri</w:t>
      </w:r>
      <w:proofErr w:type="spellEnd"/>
      <w:r w:rsidRPr="00912A78">
        <w:t xml:space="preserve"> </w:t>
      </w:r>
      <w:proofErr w:type="spellStart"/>
      <w:r w:rsidRPr="00912A78">
        <w:t>gösteren</w:t>
      </w:r>
      <w:proofErr w:type="spellEnd"/>
      <w:r w:rsidRPr="00912A78">
        <w:t xml:space="preserve"> </w:t>
      </w:r>
      <w:proofErr w:type="spellStart"/>
      <w:r w:rsidRPr="00912A78">
        <w:t>bir</w:t>
      </w:r>
      <w:proofErr w:type="spellEnd"/>
      <w:r w:rsidRPr="00912A78">
        <w:t xml:space="preserve"> </w:t>
      </w:r>
      <w:proofErr w:type="spellStart"/>
      <w:r w:rsidRPr="00912A78">
        <w:t>müşteriye</w:t>
      </w:r>
      <w:proofErr w:type="spellEnd"/>
      <w:r w:rsidRPr="00912A78">
        <w:t xml:space="preserve">, </w:t>
      </w:r>
      <w:proofErr w:type="spellStart"/>
      <w:r w:rsidR="005448DB">
        <w:t>bir</w:t>
      </w:r>
      <w:proofErr w:type="spellEnd"/>
      <w:r w:rsidR="005448DB">
        <w:t xml:space="preserve"> </w:t>
      </w:r>
      <w:proofErr w:type="spellStart"/>
      <w:r w:rsidR="005448DB">
        <w:t>personel</w:t>
      </w:r>
      <w:proofErr w:type="spellEnd"/>
      <w:r w:rsidR="005448DB">
        <w:t xml:space="preserve"> </w:t>
      </w:r>
      <w:proofErr w:type="spellStart"/>
      <w:r w:rsidR="005448DB">
        <w:t>yaklaşacak</w:t>
      </w:r>
      <w:proofErr w:type="spellEnd"/>
      <w:r w:rsidR="005448DB">
        <w:t xml:space="preserve"> </w:t>
      </w:r>
      <w:proofErr w:type="spellStart"/>
      <w:r w:rsidR="005448DB">
        <w:t>ve</w:t>
      </w:r>
      <w:proofErr w:type="spellEnd"/>
      <w:r w:rsidR="005448DB">
        <w:t xml:space="preserve"> </w:t>
      </w:r>
      <w:proofErr w:type="spellStart"/>
      <w:r w:rsidR="005448DB">
        <w:t>yardım</w:t>
      </w:r>
      <w:proofErr w:type="spellEnd"/>
      <w:r w:rsidR="005448DB">
        <w:t xml:space="preserve"> </w:t>
      </w:r>
      <w:proofErr w:type="spellStart"/>
      <w:r w:rsidR="005448DB">
        <w:t>sunacaktır</w:t>
      </w:r>
      <w:proofErr w:type="spellEnd"/>
      <w:r w:rsidRPr="00912A78">
        <w:t>.</w:t>
      </w:r>
      <w:r w:rsidR="005448DB">
        <w:t xml:space="preserve"> </w:t>
      </w:r>
      <w:r w:rsidR="00413431">
        <w:t xml:space="preserve">Bu </w:t>
      </w:r>
      <w:proofErr w:type="spellStart"/>
      <w:r w:rsidR="00413431">
        <w:t>işaretler</w:t>
      </w:r>
      <w:proofErr w:type="spellEnd"/>
      <w:r w:rsidR="00413431">
        <w:t xml:space="preserve">, </w:t>
      </w:r>
      <w:proofErr w:type="spellStart"/>
      <w:r w:rsidR="00413431">
        <w:t>bunlarla</w:t>
      </w:r>
      <w:proofErr w:type="spellEnd"/>
      <w:r w:rsidR="00413431">
        <w:t xml:space="preserve"> </w:t>
      </w:r>
      <w:proofErr w:type="spellStart"/>
      <w:r w:rsidR="00413431">
        <w:t>sınırlı</w:t>
      </w:r>
      <w:proofErr w:type="spellEnd"/>
      <w:r w:rsidR="00413431">
        <w:t xml:space="preserve"> </w:t>
      </w:r>
      <w:proofErr w:type="spellStart"/>
      <w:r w:rsidR="00413431">
        <w:t>olmamakla</w:t>
      </w:r>
      <w:proofErr w:type="spellEnd"/>
      <w:r w:rsidR="00413431">
        <w:t xml:space="preserve"> </w:t>
      </w:r>
      <w:proofErr w:type="spellStart"/>
      <w:r w:rsidR="00413431">
        <w:t>beraber</w:t>
      </w:r>
      <w:proofErr w:type="spellEnd"/>
      <w:r w:rsidR="00413431">
        <w:t xml:space="preserve"> </w:t>
      </w:r>
      <w:proofErr w:type="spellStart"/>
      <w:r w:rsidR="00413431">
        <w:t>şunları</w:t>
      </w:r>
      <w:proofErr w:type="spellEnd"/>
      <w:r w:rsidR="00413431">
        <w:t xml:space="preserve"> </w:t>
      </w:r>
      <w:proofErr w:type="spellStart"/>
      <w:r w:rsidR="00413431">
        <w:t>içerebilir</w:t>
      </w:r>
      <w:proofErr w:type="spellEnd"/>
    </w:p>
    <w:p w14:paraId="754B497B" w14:textId="77777777" w:rsidR="00A03C40" w:rsidRDefault="00A03C40">
      <w:pPr>
        <w:pStyle w:val="BodyText"/>
        <w:spacing w:before="11"/>
        <w:rPr>
          <w:sz w:val="23"/>
        </w:rPr>
      </w:pPr>
    </w:p>
    <w:p w14:paraId="644EE114" w14:textId="77777777" w:rsidR="00A03C40" w:rsidRDefault="00413431">
      <w:pPr>
        <w:pStyle w:val="ListParagraph"/>
        <w:numPr>
          <w:ilvl w:val="0"/>
          <w:numId w:val="1"/>
        </w:numPr>
        <w:tabs>
          <w:tab w:val="left" w:pos="3781"/>
        </w:tabs>
        <w:rPr>
          <w:sz w:val="24"/>
        </w:rPr>
      </w:pPr>
      <w:proofErr w:type="spellStart"/>
      <w:r>
        <w:rPr>
          <w:sz w:val="24"/>
        </w:rPr>
        <w:t>kendini</w:t>
      </w:r>
      <w:proofErr w:type="spellEnd"/>
      <w:r>
        <w:rPr>
          <w:sz w:val="24"/>
        </w:rPr>
        <w:t xml:space="preserve"> </w:t>
      </w:r>
      <w:proofErr w:type="spellStart"/>
      <w:r>
        <w:rPr>
          <w:sz w:val="24"/>
        </w:rPr>
        <w:t>bir</w:t>
      </w:r>
      <w:proofErr w:type="spellEnd"/>
      <w:r>
        <w:rPr>
          <w:sz w:val="24"/>
        </w:rPr>
        <w:t xml:space="preserve"> </w:t>
      </w:r>
      <w:proofErr w:type="spellStart"/>
      <w:r>
        <w:rPr>
          <w:sz w:val="24"/>
        </w:rPr>
        <w:t>kumar</w:t>
      </w:r>
      <w:proofErr w:type="spellEnd"/>
      <w:r>
        <w:rPr>
          <w:sz w:val="24"/>
        </w:rPr>
        <w:t xml:space="preserve"> </w:t>
      </w:r>
      <w:proofErr w:type="spellStart"/>
      <w:r>
        <w:rPr>
          <w:sz w:val="24"/>
        </w:rPr>
        <w:t>bağımlısı</w:t>
      </w:r>
      <w:proofErr w:type="spellEnd"/>
      <w:r>
        <w:rPr>
          <w:sz w:val="24"/>
        </w:rPr>
        <w:t xml:space="preserve"> </w:t>
      </w:r>
      <w:proofErr w:type="spellStart"/>
      <w:r>
        <w:rPr>
          <w:sz w:val="24"/>
        </w:rPr>
        <w:t>olarak</w:t>
      </w:r>
      <w:proofErr w:type="spellEnd"/>
      <w:r>
        <w:rPr>
          <w:sz w:val="24"/>
        </w:rPr>
        <w:t xml:space="preserve"> </w:t>
      </w:r>
      <w:proofErr w:type="spellStart"/>
      <w:r>
        <w:rPr>
          <w:sz w:val="24"/>
        </w:rPr>
        <w:t>görmek</w:t>
      </w:r>
      <w:proofErr w:type="spellEnd"/>
      <w:r w:rsidR="000228A9">
        <w:rPr>
          <w:sz w:val="24"/>
        </w:rPr>
        <w:t>;</w:t>
      </w:r>
    </w:p>
    <w:p w14:paraId="411D9D99" w14:textId="77777777" w:rsidR="00A03C40" w:rsidRDefault="00413431" w:rsidP="00413431">
      <w:pPr>
        <w:pStyle w:val="ListParagraph"/>
        <w:numPr>
          <w:ilvl w:val="0"/>
          <w:numId w:val="1"/>
        </w:numPr>
        <w:tabs>
          <w:tab w:val="left" w:pos="3781"/>
        </w:tabs>
        <w:spacing w:before="1"/>
        <w:ind w:right="1438"/>
        <w:rPr>
          <w:sz w:val="24"/>
        </w:rPr>
      </w:pPr>
      <w:proofErr w:type="spellStart"/>
      <w:r>
        <w:rPr>
          <w:sz w:val="24"/>
        </w:rPr>
        <w:t>kumar</w:t>
      </w:r>
      <w:proofErr w:type="spellEnd"/>
      <w:r>
        <w:rPr>
          <w:sz w:val="24"/>
        </w:rPr>
        <w:t xml:space="preserve"> </w:t>
      </w:r>
      <w:proofErr w:type="spellStart"/>
      <w:r>
        <w:rPr>
          <w:sz w:val="24"/>
        </w:rPr>
        <w:t>oynarken</w:t>
      </w:r>
      <w:proofErr w:type="spellEnd"/>
      <w:r>
        <w:rPr>
          <w:sz w:val="24"/>
        </w:rPr>
        <w:t xml:space="preserve"> </w:t>
      </w:r>
      <w:proofErr w:type="spellStart"/>
      <w:r>
        <w:rPr>
          <w:sz w:val="24"/>
        </w:rPr>
        <w:t>agresif</w:t>
      </w:r>
      <w:proofErr w:type="spellEnd"/>
      <w:r>
        <w:rPr>
          <w:sz w:val="24"/>
        </w:rPr>
        <w:t xml:space="preserve">, </w:t>
      </w:r>
      <w:proofErr w:type="spellStart"/>
      <w:r>
        <w:rPr>
          <w:sz w:val="24"/>
        </w:rPr>
        <w:t>anti</w:t>
      </w:r>
      <w:r w:rsidRPr="00413431">
        <w:rPr>
          <w:sz w:val="24"/>
        </w:rPr>
        <w:t>sosyal</w:t>
      </w:r>
      <w:proofErr w:type="spellEnd"/>
      <w:r w:rsidRPr="00413431">
        <w:rPr>
          <w:sz w:val="24"/>
        </w:rPr>
        <w:t xml:space="preserve"> </w:t>
      </w:r>
      <w:proofErr w:type="spellStart"/>
      <w:r w:rsidRPr="00413431">
        <w:rPr>
          <w:sz w:val="24"/>
        </w:rPr>
        <w:t>ya</w:t>
      </w:r>
      <w:proofErr w:type="spellEnd"/>
      <w:r w:rsidRPr="00413431">
        <w:rPr>
          <w:sz w:val="24"/>
        </w:rPr>
        <w:t xml:space="preserve"> da </w:t>
      </w:r>
      <w:proofErr w:type="spellStart"/>
      <w:r>
        <w:rPr>
          <w:sz w:val="24"/>
        </w:rPr>
        <w:t>problemli</w:t>
      </w:r>
      <w:proofErr w:type="spellEnd"/>
      <w:r w:rsidRPr="00413431">
        <w:rPr>
          <w:sz w:val="24"/>
        </w:rPr>
        <w:t xml:space="preserve"> </w:t>
      </w:r>
      <w:proofErr w:type="spellStart"/>
      <w:r w:rsidRPr="00413431">
        <w:rPr>
          <w:sz w:val="24"/>
        </w:rPr>
        <w:t>davranış</w:t>
      </w:r>
      <w:proofErr w:type="spellEnd"/>
      <w:r w:rsidRPr="00413431">
        <w:rPr>
          <w:sz w:val="24"/>
        </w:rPr>
        <w:t xml:space="preserve"> </w:t>
      </w:r>
      <w:proofErr w:type="spellStart"/>
      <w:r w:rsidRPr="00413431">
        <w:rPr>
          <w:sz w:val="24"/>
        </w:rPr>
        <w:t>sergilemek</w:t>
      </w:r>
      <w:proofErr w:type="spellEnd"/>
      <w:r w:rsidR="000228A9">
        <w:rPr>
          <w:sz w:val="24"/>
        </w:rPr>
        <w:t>;</w:t>
      </w:r>
    </w:p>
    <w:p w14:paraId="2833CE8D" w14:textId="77777777" w:rsidR="00A03C40" w:rsidRDefault="00413431">
      <w:pPr>
        <w:pStyle w:val="ListParagraph"/>
        <w:numPr>
          <w:ilvl w:val="0"/>
          <w:numId w:val="1"/>
        </w:numPr>
        <w:tabs>
          <w:tab w:val="left" w:pos="3781"/>
        </w:tabs>
        <w:ind w:right="1443"/>
        <w:rPr>
          <w:sz w:val="24"/>
        </w:rPr>
      </w:pPr>
      <w:proofErr w:type="spellStart"/>
      <w:r>
        <w:rPr>
          <w:sz w:val="24"/>
        </w:rPr>
        <w:t>personelden</w:t>
      </w:r>
      <w:proofErr w:type="spellEnd"/>
      <w:r>
        <w:rPr>
          <w:sz w:val="24"/>
        </w:rPr>
        <w:t xml:space="preserve"> </w:t>
      </w:r>
      <w:proofErr w:type="spellStart"/>
      <w:r>
        <w:rPr>
          <w:sz w:val="24"/>
        </w:rPr>
        <w:t>veya</w:t>
      </w:r>
      <w:proofErr w:type="spellEnd"/>
      <w:r>
        <w:rPr>
          <w:sz w:val="24"/>
        </w:rPr>
        <w:t xml:space="preserve"> </w:t>
      </w:r>
      <w:proofErr w:type="spellStart"/>
      <w:r>
        <w:rPr>
          <w:sz w:val="24"/>
        </w:rPr>
        <w:t>diğer</w:t>
      </w:r>
      <w:proofErr w:type="spellEnd"/>
      <w:r>
        <w:rPr>
          <w:sz w:val="24"/>
        </w:rPr>
        <w:t xml:space="preserve"> </w:t>
      </w:r>
      <w:proofErr w:type="spellStart"/>
      <w:r>
        <w:rPr>
          <w:sz w:val="24"/>
        </w:rPr>
        <w:t>müşterilerden</w:t>
      </w:r>
      <w:proofErr w:type="spellEnd"/>
      <w:r>
        <w:rPr>
          <w:sz w:val="24"/>
        </w:rPr>
        <w:t xml:space="preserve"> </w:t>
      </w:r>
      <w:proofErr w:type="spellStart"/>
      <w:r>
        <w:rPr>
          <w:sz w:val="24"/>
        </w:rPr>
        <w:t>borç</w:t>
      </w:r>
      <w:proofErr w:type="spellEnd"/>
      <w:r>
        <w:rPr>
          <w:sz w:val="24"/>
        </w:rPr>
        <w:t xml:space="preserve"> para </w:t>
      </w:r>
      <w:proofErr w:type="spellStart"/>
      <w:r>
        <w:rPr>
          <w:sz w:val="24"/>
        </w:rPr>
        <w:t>istemek</w:t>
      </w:r>
      <w:proofErr w:type="spellEnd"/>
      <w:r>
        <w:rPr>
          <w:sz w:val="24"/>
        </w:rPr>
        <w:t xml:space="preserve"> </w:t>
      </w:r>
      <w:proofErr w:type="spellStart"/>
      <w:r>
        <w:rPr>
          <w:sz w:val="24"/>
        </w:rPr>
        <w:t>veya</w:t>
      </w:r>
      <w:proofErr w:type="spellEnd"/>
      <w:r>
        <w:rPr>
          <w:sz w:val="24"/>
        </w:rPr>
        <w:t xml:space="preserve"> </w:t>
      </w:r>
      <w:proofErr w:type="spellStart"/>
      <w:r>
        <w:rPr>
          <w:sz w:val="24"/>
        </w:rPr>
        <w:t>büyük</w:t>
      </w:r>
      <w:proofErr w:type="spellEnd"/>
      <w:r>
        <w:rPr>
          <w:sz w:val="24"/>
        </w:rPr>
        <w:t xml:space="preserve"> </w:t>
      </w:r>
      <w:proofErr w:type="spellStart"/>
      <w:r>
        <w:rPr>
          <w:sz w:val="24"/>
        </w:rPr>
        <w:t>kazançlardan</w:t>
      </w:r>
      <w:proofErr w:type="spellEnd"/>
      <w:r>
        <w:rPr>
          <w:sz w:val="24"/>
        </w:rPr>
        <w:t xml:space="preserve"> sonar </w:t>
      </w:r>
      <w:proofErr w:type="spellStart"/>
      <w:r>
        <w:rPr>
          <w:sz w:val="24"/>
        </w:rPr>
        <w:t>kumar</w:t>
      </w:r>
      <w:proofErr w:type="spellEnd"/>
      <w:r>
        <w:rPr>
          <w:sz w:val="24"/>
        </w:rPr>
        <w:t xml:space="preserve"> </w:t>
      </w:r>
      <w:proofErr w:type="spellStart"/>
      <w:r>
        <w:rPr>
          <w:sz w:val="24"/>
        </w:rPr>
        <w:t>oynamaya</w:t>
      </w:r>
      <w:proofErr w:type="spellEnd"/>
      <w:r>
        <w:rPr>
          <w:sz w:val="24"/>
        </w:rPr>
        <w:t xml:space="preserve"> </w:t>
      </w:r>
      <w:proofErr w:type="spellStart"/>
      <w:r>
        <w:rPr>
          <w:sz w:val="24"/>
        </w:rPr>
        <w:t>devam</w:t>
      </w:r>
      <w:proofErr w:type="spellEnd"/>
      <w:r>
        <w:rPr>
          <w:sz w:val="24"/>
        </w:rPr>
        <w:t xml:space="preserve"> </w:t>
      </w:r>
      <w:proofErr w:type="spellStart"/>
      <w:r>
        <w:rPr>
          <w:sz w:val="24"/>
        </w:rPr>
        <w:t>etmek</w:t>
      </w:r>
      <w:proofErr w:type="spellEnd"/>
      <w:r w:rsidR="000228A9">
        <w:rPr>
          <w:sz w:val="24"/>
        </w:rPr>
        <w:t>;</w:t>
      </w:r>
    </w:p>
    <w:p w14:paraId="6687B423" w14:textId="77777777" w:rsidR="00A03C40" w:rsidRDefault="00413431" w:rsidP="00413431">
      <w:pPr>
        <w:pStyle w:val="ListParagraph"/>
        <w:numPr>
          <w:ilvl w:val="0"/>
          <w:numId w:val="1"/>
        </w:numPr>
        <w:tabs>
          <w:tab w:val="left" w:pos="3781"/>
        </w:tabs>
        <w:spacing w:before="1"/>
        <w:ind w:right="1433"/>
        <w:rPr>
          <w:sz w:val="24"/>
        </w:rPr>
      </w:pPr>
      <w:r>
        <w:rPr>
          <w:sz w:val="24"/>
        </w:rPr>
        <w:t>h</w:t>
      </w:r>
      <w:r w:rsidRPr="00413431">
        <w:rPr>
          <w:sz w:val="24"/>
        </w:rPr>
        <w:t xml:space="preserve">er </w:t>
      </w:r>
      <w:proofErr w:type="spellStart"/>
      <w:r>
        <w:rPr>
          <w:sz w:val="24"/>
        </w:rPr>
        <w:t>gün</w:t>
      </w:r>
      <w:proofErr w:type="spellEnd"/>
      <w:r>
        <w:rPr>
          <w:sz w:val="24"/>
        </w:rPr>
        <w:t xml:space="preserve"> </w:t>
      </w:r>
      <w:proofErr w:type="spellStart"/>
      <w:r>
        <w:rPr>
          <w:sz w:val="24"/>
        </w:rPr>
        <w:t>uzun</w:t>
      </w:r>
      <w:proofErr w:type="spellEnd"/>
      <w:r>
        <w:rPr>
          <w:sz w:val="24"/>
        </w:rPr>
        <w:t xml:space="preserve"> </w:t>
      </w:r>
      <w:proofErr w:type="spellStart"/>
      <w:r>
        <w:rPr>
          <w:sz w:val="24"/>
        </w:rPr>
        <w:t>bir</w:t>
      </w:r>
      <w:proofErr w:type="spellEnd"/>
      <w:r>
        <w:rPr>
          <w:sz w:val="24"/>
        </w:rPr>
        <w:t xml:space="preserve"> </w:t>
      </w:r>
      <w:proofErr w:type="spellStart"/>
      <w:r>
        <w:rPr>
          <w:sz w:val="24"/>
        </w:rPr>
        <w:t>süre</w:t>
      </w:r>
      <w:proofErr w:type="spellEnd"/>
      <w:r>
        <w:rPr>
          <w:sz w:val="24"/>
        </w:rPr>
        <w:t xml:space="preserve"> </w:t>
      </w:r>
      <w:proofErr w:type="spellStart"/>
      <w:r>
        <w:rPr>
          <w:sz w:val="24"/>
        </w:rPr>
        <w:t>kumar</w:t>
      </w:r>
      <w:proofErr w:type="spellEnd"/>
      <w:r>
        <w:rPr>
          <w:sz w:val="24"/>
        </w:rPr>
        <w:t xml:space="preserve"> </w:t>
      </w:r>
      <w:proofErr w:type="spellStart"/>
      <w:r>
        <w:rPr>
          <w:sz w:val="24"/>
        </w:rPr>
        <w:t>oynamak</w:t>
      </w:r>
      <w:proofErr w:type="spellEnd"/>
      <w:r>
        <w:rPr>
          <w:sz w:val="24"/>
        </w:rPr>
        <w:t xml:space="preserve"> -</w:t>
      </w:r>
      <w:r w:rsidRPr="00413431">
        <w:rPr>
          <w:sz w:val="24"/>
        </w:rPr>
        <w:t xml:space="preserve"> </w:t>
      </w:r>
      <w:proofErr w:type="spellStart"/>
      <w:r w:rsidRPr="00413431">
        <w:rPr>
          <w:sz w:val="24"/>
        </w:rPr>
        <w:t>yani</w:t>
      </w:r>
      <w:proofErr w:type="spellEnd"/>
      <w:r w:rsidRPr="00413431">
        <w:rPr>
          <w:sz w:val="24"/>
        </w:rPr>
        <w:t xml:space="preserve"> mola </w:t>
      </w:r>
      <w:proofErr w:type="spellStart"/>
      <w:r w:rsidRPr="00413431">
        <w:rPr>
          <w:sz w:val="24"/>
        </w:rPr>
        <w:t>vermeden</w:t>
      </w:r>
      <w:proofErr w:type="spellEnd"/>
      <w:r w:rsidRPr="00413431">
        <w:rPr>
          <w:sz w:val="24"/>
        </w:rPr>
        <w:t xml:space="preserve"> </w:t>
      </w:r>
      <w:proofErr w:type="spellStart"/>
      <w:r w:rsidRPr="00413431">
        <w:rPr>
          <w:sz w:val="24"/>
        </w:rPr>
        <w:t>üç</w:t>
      </w:r>
      <w:proofErr w:type="spellEnd"/>
      <w:r w:rsidRPr="00413431">
        <w:rPr>
          <w:sz w:val="24"/>
        </w:rPr>
        <w:t xml:space="preserve"> </w:t>
      </w:r>
      <w:proofErr w:type="spellStart"/>
      <w:r w:rsidRPr="00413431">
        <w:rPr>
          <w:sz w:val="24"/>
        </w:rPr>
        <w:t>veya</w:t>
      </w:r>
      <w:proofErr w:type="spellEnd"/>
      <w:r w:rsidRPr="00413431">
        <w:rPr>
          <w:sz w:val="24"/>
        </w:rPr>
        <w:t xml:space="preserve"> </w:t>
      </w:r>
      <w:proofErr w:type="spellStart"/>
      <w:r w:rsidRPr="00413431">
        <w:rPr>
          <w:sz w:val="24"/>
        </w:rPr>
        <w:t>daha</w:t>
      </w:r>
      <w:proofErr w:type="spellEnd"/>
      <w:r w:rsidRPr="00413431">
        <w:rPr>
          <w:sz w:val="24"/>
        </w:rPr>
        <w:t xml:space="preserve"> </w:t>
      </w:r>
      <w:proofErr w:type="spellStart"/>
      <w:r w:rsidRPr="00413431">
        <w:rPr>
          <w:sz w:val="24"/>
        </w:rPr>
        <w:t>fazla</w:t>
      </w:r>
      <w:proofErr w:type="spellEnd"/>
      <w:r w:rsidRPr="00413431">
        <w:rPr>
          <w:sz w:val="24"/>
        </w:rPr>
        <w:t xml:space="preserve"> </w:t>
      </w:r>
      <w:proofErr w:type="spellStart"/>
      <w:r>
        <w:rPr>
          <w:sz w:val="24"/>
        </w:rPr>
        <w:t>saat</w:t>
      </w:r>
      <w:proofErr w:type="spellEnd"/>
      <w:r w:rsidRPr="00413431">
        <w:rPr>
          <w:sz w:val="24"/>
        </w:rPr>
        <w:t xml:space="preserve"> </w:t>
      </w:r>
      <w:proofErr w:type="spellStart"/>
      <w:r w:rsidRPr="00413431">
        <w:rPr>
          <w:sz w:val="24"/>
        </w:rPr>
        <w:t>kumar</w:t>
      </w:r>
      <w:proofErr w:type="spellEnd"/>
      <w:r w:rsidRPr="00413431">
        <w:rPr>
          <w:sz w:val="24"/>
        </w:rPr>
        <w:t xml:space="preserve"> </w:t>
      </w:r>
      <w:proofErr w:type="spellStart"/>
      <w:r w:rsidRPr="00413431">
        <w:rPr>
          <w:sz w:val="24"/>
        </w:rPr>
        <w:t>oynamak</w:t>
      </w:r>
      <w:proofErr w:type="spellEnd"/>
      <w:r w:rsidRPr="00413431">
        <w:rPr>
          <w:sz w:val="24"/>
        </w:rPr>
        <w:t>;</w:t>
      </w:r>
    </w:p>
    <w:p w14:paraId="7F169667" w14:textId="77777777" w:rsidR="00A03C40" w:rsidRDefault="00892415" w:rsidP="00892415">
      <w:pPr>
        <w:pStyle w:val="ListParagraph"/>
        <w:numPr>
          <w:ilvl w:val="0"/>
          <w:numId w:val="1"/>
        </w:numPr>
        <w:tabs>
          <w:tab w:val="left" w:pos="3781"/>
        </w:tabs>
        <w:ind w:right="1441"/>
        <w:rPr>
          <w:sz w:val="24"/>
        </w:rPr>
      </w:pPr>
      <w:proofErr w:type="spellStart"/>
      <w:r w:rsidRPr="00892415">
        <w:rPr>
          <w:sz w:val="24"/>
        </w:rPr>
        <w:t>kumar</w:t>
      </w:r>
      <w:proofErr w:type="spellEnd"/>
      <w:r w:rsidRPr="00892415">
        <w:rPr>
          <w:sz w:val="24"/>
        </w:rPr>
        <w:t xml:space="preserve"> </w:t>
      </w:r>
      <w:proofErr w:type="spellStart"/>
      <w:r w:rsidRPr="00892415">
        <w:rPr>
          <w:sz w:val="24"/>
        </w:rPr>
        <w:t>oynarken</w:t>
      </w:r>
      <w:proofErr w:type="spellEnd"/>
      <w:r w:rsidRPr="00892415">
        <w:rPr>
          <w:sz w:val="24"/>
        </w:rPr>
        <w:t xml:space="preserve"> </w:t>
      </w:r>
      <w:proofErr w:type="spellStart"/>
      <w:r w:rsidRPr="00892415">
        <w:rPr>
          <w:sz w:val="24"/>
        </w:rPr>
        <w:t>iletişimden</w:t>
      </w:r>
      <w:proofErr w:type="spellEnd"/>
      <w:r w:rsidRPr="00892415">
        <w:rPr>
          <w:sz w:val="24"/>
        </w:rPr>
        <w:t xml:space="preserve"> </w:t>
      </w:r>
      <w:proofErr w:type="spellStart"/>
      <w:r w:rsidRPr="00892415">
        <w:rPr>
          <w:sz w:val="24"/>
        </w:rPr>
        <w:t>kaçınmak</w:t>
      </w:r>
      <w:proofErr w:type="spellEnd"/>
      <w:r w:rsidRPr="00892415">
        <w:rPr>
          <w:sz w:val="24"/>
        </w:rPr>
        <w:t xml:space="preserve">, </w:t>
      </w:r>
      <w:proofErr w:type="spellStart"/>
      <w:r w:rsidRPr="00892415">
        <w:rPr>
          <w:sz w:val="24"/>
        </w:rPr>
        <w:t>başkalarıyla</w:t>
      </w:r>
      <w:proofErr w:type="spellEnd"/>
      <w:r w:rsidRPr="00892415">
        <w:rPr>
          <w:sz w:val="24"/>
        </w:rPr>
        <w:t xml:space="preserve"> </w:t>
      </w:r>
      <w:proofErr w:type="spellStart"/>
      <w:r w:rsidRPr="00892415">
        <w:rPr>
          <w:sz w:val="24"/>
        </w:rPr>
        <w:t>çok</w:t>
      </w:r>
      <w:proofErr w:type="spellEnd"/>
      <w:r w:rsidRPr="00892415">
        <w:rPr>
          <w:sz w:val="24"/>
        </w:rPr>
        <w:t xml:space="preserve"> </w:t>
      </w:r>
      <w:proofErr w:type="spellStart"/>
      <w:r w:rsidRPr="00892415">
        <w:rPr>
          <w:sz w:val="24"/>
        </w:rPr>
        <w:t>az</w:t>
      </w:r>
      <w:proofErr w:type="spellEnd"/>
      <w:r w:rsidRPr="00892415">
        <w:rPr>
          <w:sz w:val="24"/>
        </w:rPr>
        <w:t xml:space="preserve"> </w:t>
      </w:r>
      <w:proofErr w:type="spellStart"/>
      <w:r w:rsidRPr="00892415">
        <w:rPr>
          <w:sz w:val="24"/>
        </w:rPr>
        <w:t>iletişim</w:t>
      </w:r>
      <w:proofErr w:type="spellEnd"/>
      <w:r w:rsidRPr="00892415">
        <w:rPr>
          <w:sz w:val="24"/>
        </w:rPr>
        <w:t xml:space="preserve"> </w:t>
      </w:r>
      <w:proofErr w:type="spellStart"/>
      <w:r w:rsidRPr="00892415">
        <w:rPr>
          <w:sz w:val="24"/>
        </w:rPr>
        <w:t>kurmak</w:t>
      </w:r>
      <w:proofErr w:type="spellEnd"/>
      <w:r w:rsidRPr="00892415">
        <w:rPr>
          <w:sz w:val="24"/>
        </w:rPr>
        <w:t xml:space="preserve">, </w:t>
      </w:r>
      <w:proofErr w:type="spellStart"/>
      <w:r w:rsidRPr="00892415">
        <w:rPr>
          <w:sz w:val="24"/>
        </w:rPr>
        <w:t>çevrelerindeki</w:t>
      </w:r>
      <w:proofErr w:type="spellEnd"/>
      <w:r w:rsidRPr="00892415">
        <w:rPr>
          <w:sz w:val="24"/>
        </w:rPr>
        <w:t xml:space="preserve"> </w:t>
      </w:r>
      <w:proofErr w:type="spellStart"/>
      <w:r w:rsidRPr="00892415">
        <w:rPr>
          <w:sz w:val="24"/>
        </w:rPr>
        <w:t>olaylara</w:t>
      </w:r>
      <w:proofErr w:type="spellEnd"/>
      <w:r w:rsidRPr="00892415">
        <w:rPr>
          <w:sz w:val="24"/>
        </w:rPr>
        <w:t xml:space="preserve"> </w:t>
      </w:r>
      <w:proofErr w:type="spellStart"/>
      <w:r w:rsidRPr="00892415">
        <w:rPr>
          <w:sz w:val="24"/>
        </w:rPr>
        <w:t>neredeyse</w:t>
      </w:r>
      <w:proofErr w:type="spellEnd"/>
      <w:r w:rsidRPr="00892415">
        <w:rPr>
          <w:sz w:val="24"/>
        </w:rPr>
        <w:t xml:space="preserve"> </w:t>
      </w:r>
      <w:proofErr w:type="spellStart"/>
      <w:r>
        <w:rPr>
          <w:sz w:val="24"/>
        </w:rPr>
        <w:t>hiç</w:t>
      </w:r>
      <w:proofErr w:type="spellEnd"/>
      <w:r>
        <w:rPr>
          <w:sz w:val="24"/>
        </w:rPr>
        <w:t xml:space="preserve"> </w:t>
      </w:r>
      <w:proofErr w:type="spellStart"/>
      <w:r w:rsidRPr="00892415">
        <w:rPr>
          <w:sz w:val="24"/>
        </w:rPr>
        <w:t>tepki</w:t>
      </w:r>
      <w:proofErr w:type="spellEnd"/>
      <w:r w:rsidRPr="00892415">
        <w:rPr>
          <w:sz w:val="24"/>
        </w:rPr>
        <w:t xml:space="preserve"> </w:t>
      </w:r>
      <w:proofErr w:type="spellStart"/>
      <w:r w:rsidRPr="00892415">
        <w:rPr>
          <w:sz w:val="24"/>
        </w:rPr>
        <w:t>verme</w:t>
      </w:r>
      <w:r>
        <w:rPr>
          <w:sz w:val="24"/>
        </w:rPr>
        <w:t>me</w:t>
      </w:r>
      <w:r w:rsidRPr="00892415">
        <w:rPr>
          <w:sz w:val="24"/>
        </w:rPr>
        <w:t>k</w:t>
      </w:r>
      <w:proofErr w:type="spellEnd"/>
      <w:r w:rsidRPr="00892415">
        <w:rPr>
          <w:sz w:val="24"/>
        </w:rPr>
        <w:t>.</w:t>
      </w:r>
    </w:p>
    <w:p w14:paraId="2094D8A5" w14:textId="77777777" w:rsidR="00A03C40" w:rsidRDefault="00A03C40">
      <w:pPr>
        <w:pStyle w:val="BodyText"/>
        <w:spacing w:before="2"/>
      </w:pPr>
    </w:p>
    <w:p w14:paraId="0947E2B9" w14:textId="77777777" w:rsidR="00A03C40" w:rsidRDefault="003875A6">
      <w:pPr>
        <w:pStyle w:val="BodyText"/>
        <w:ind w:left="2520" w:right="1437"/>
        <w:jc w:val="both"/>
      </w:pPr>
      <w:r>
        <w:t xml:space="preserve">Bu </w:t>
      </w:r>
      <w:proofErr w:type="spellStart"/>
      <w:r>
        <w:t>durumlarda</w:t>
      </w:r>
      <w:proofErr w:type="spellEnd"/>
      <w:r>
        <w:t xml:space="preserve"> </w:t>
      </w:r>
      <w:proofErr w:type="spellStart"/>
      <w:r>
        <w:t>personel</w:t>
      </w:r>
      <w:proofErr w:type="spellEnd"/>
      <w:r>
        <w:t xml:space="preserve">, </w:t>
      </w:r>
      <w:proofErr w:type="spellStart"/>
      <w:r>
        <w:t>duruma</w:t>
      </w:r>
      <w:proofErr w:type="spellEnd"/>
      <w:r>
        <w:t xml:space="preserve"> </w:t>
      </w:r>
      <w:proofErr w:type="spellStart"/>
      <w:r>
        <w:t>dair</w:t>
      </w:r>
      <w:proofErr w:type="spellEnd"/>
      <w:r>
        <w:t xml:space="preserve"> </w:t>
      </w:r>
      <w:proofErr w:type="spellStart"/>
      <w:r>
        <w:t>spesifik</w:t>
      </w:r>
      <w:proofErr w:type="spellEnd"/>
      <w:r>
        <w:t xml:space="preserve"> </w:t>
      </w:r>
      <w:proofErr w:type="spellStart"/>
      <w:r>
        <w:t>koşullara</w:t>
      </w:r>
      <w:proofErr w:type="spellEnd"/>
      <w:r>
        <w:t xml:space="preserve"> </w:t>
      </w:r>
      <w:proofErr w:type="spellStart"/>
      <w:r>
        <w:t>bağlı</w:t>
      </w:r>
      <w:proofErr w:type="spellEnd"/>
      <w:r>
        <w:t xml:space="preserve"> </w:t>
      </w:r>
      <w:proofErr w:type="spellStart"/>
      <w:r>
        <w:t>olarak</w:t>
      </w:r>
      <w:proofErr w:type="spellEnd"/>
      <w:r>
        <w:t xml:space="preserve"> </w:t>
      </w:r>
      <w:proofErr w:type="spellStart"/>
      <w:r>
        <w:t>uygun</w:t>
      </w:r>
      <w:proofErr w:type="spellEnd"/>
      <w:r>
        <w:t xml:space="preserve"> </w:t>
      </w:r>
      <w:proofErr w:type="spellStart"/>
      <w:r>
        <w:t>yardım</w:t>
      </w:r>
      <w:proofErr w:type="spellEnd"/>
      <w:r>
        <w:t xml:space="preserve"> </w:t>
      </w:r>
      <w:proofErr w:type="spellStart"/>
      <w:r>
        <w:t>metodunu</w:t>
      </w:r>
      <w:proofErr w:type="spellEnd"/>
      <w:r>
        <w:t xml:space="preserve"> </w:t>
      </w:r>
      <w:proofErr w:type="spellStart"/>
      <w:r>
        <w:t>uygulayabilir</w:t>
      </w:r>
      <w:proofErr w:type="spellEnd"/>
      <w:r>
        <w:t xml:space="preserve">, </w:t>
      </w:r>
      <w:proofErr w:type="spellStart"/>
      <w:r>
        <w:t>örneğin</w:t>
      </w:r>
      <w:proofErr w:type="spellEnd"/>
      <w:r>
        <w:t>,</w:t>
      </w:r>
    </w:p>
    <w:p w14:paraId="25D19033" w14:textId="77777777" w:rsidR="00A03C40" w:rsidRDefault="00A03C40">
      <w:pPr>
        <w:pStyle w:val="BodyText"/>
        <w:spacing w:before="11"/>
        <w:rPr>
          <w:sz w:val="23"/>
        </w:rPr>
      </w:pPr>
    </w:p>
    <w:p w14:paraId="7395C8D2" w14:textId="77777777" w:rsidR="00A03C40" w:rsidRDefault="00C67025">
      <w:pPr>
        <w:pStyle w:val="ListParagraph"/>
        <w:numPr>
          <w:ilvl w:val="0"/>
          <w:numId w:val="1"/>
        </w:numPr>
        <w:tabs>
          <w:tab w:val="left" w:pos="3781"/>
        </w:tabs>
        <w:spacing w:line="305" w:lineRule="exact"/>
        <w:rPr>
          <w:sz w:val="24"/>
        </w:rPr>
      </w:pPr>
      <w:proofErr w:type="spellStart"/>
      <w:r>
        <w:rPr>
          <w:sz w:val="24"/>
        </w:rPr>
        <w:t>müşteriyle</w:t>
      </w:r>
      <w:proofErr w:type="spellEnd"/>
      <w:r>
        <w:rPr>
          <w:sz w:val="24"/>
        </w:rPr>
        <w:t xml:space="preserve"> </w:t>
      </w:r>
      <w:proofErr w:type="spellStart"/>
      <w:r>
        <w:rPr>
          <w:sz w:val="24"/>
        </w:rPr>
        <w:t>konuşmak</w:t>
      </w:r>
      <w:proofErr w:type="spellEnd"/>
      <w:r>
        <w:rPr>
          <w:sz w:val="24"/>
        </w:rPr>
        <w:t xml:space="preserve"> </w:t>
      </w:r>
      <w:proofErr w:type="spellStart"/>
      <w:r>
        <w:rPr>
          <w:sz w:val="24"/>
        </w:rPr>
        <w:t>ve</w:t>
      </w:r>
      <w:proofErr w:type="spellEnd"/>
      <w:r>
        <w:rPr>
          <w:sz w:val="24"/>
        </w:rPr>
        <w:t xml:space="preserve"> </w:t>
      </w:r>
      <w:proofErr w:type="spellStart"/>
      <w:r>
        <w:rPr>
          <w:sz w:val="24"/>
        </w:rPr>
        <w:t>ara</w:t>
      </w:r>
      <w:proofErr w:type="spellEnd"/>
      <w:r>
        <w:rPr>
          <w:sz w:val="24"/>
        </w:rPr>
        <w:t xml:space="preserve"> </w:t>
      </w:r>
      <w:proofErr w:type="spellStart"/>
      <w:r>
        <w:rPr>
          <w:sz w:val="24"/>
        </w:rPr>
        <w:t>vermeye</w:t>
      </w:r>
      <w:proofErr w:type="spellEnd"/>
      <w:r>
        <w:rPr>
          <w:sz w:val="24"/>
        </w:rPr>
        <w:t xml:space="preserve"> </w:t>
      </w:r>
      <w:proofErr w:type="spellStart"/>
      <w:r>
        <w:rPr>
          <w:sz w:val="24"/>
        </w:rPr>
        <w:t>teşvik</w:t>
      </w:r>
      <w:proofErr w:type="spellEnd"/>
      <w:r>
        <w:rPr>
          <w:sz w:val="24"/>
        </w:rPr>
        <w:t xml:space="preserve"> </w:t>
      </w:r>
      <w:proofErr w:type="spellStart"/>
      <w:r>
        <w:rPr>
          <w:sz w:val="24"/>
        </w:rPr>
        <w:t>etmek</w:t>
      </w:r>
      <w:proofErr w:type="spellEnd"/>
      <w:r w:rsidR="000228A9">
        <w:rPr>
          <w:sz w:val="24"/>
        </w:rPr>
        <w:t>;</w:t>
      </w:r>
    </w:p>
    <w:p w14:paraId="54460764" w14:textId="77777777" w:rsidR="00A03C40" w:rsidRDefault="00C67025" w:rsidP="00C67025">
      <w:pPr>
        <w:pStyle w:val="ListParagraph"/>
        <w:numPr>
          <w:ilvl w:val="0"/>
          <w:numId w:val="1"/>
        </w:numPr>
        <w:tabs>
          <w:tab w:val="left" w:pos="3781"/>
          <w:tab w:val="left" w:pos="9010"/>
        </w:tabs>
        <w:spacing w:line="242" w:lineRule="auto"/>
        <w:ind w:right="1436"/>
        <w:rPr>
          <w:sz w:val="24"/>
        </w:rPr>
      </w:pPr>
      <w:proofErr w:type="spellStart"/>
      <w:r>
        <w:rPr>
          <w:sz w:val="24"/>
        </w:rPr>
        <w:t>m</w:t>
      </w:r>
      <w:r w:rsidRPr="00C67025">
        <w:rPr>
          <w:sz w:val="24"/>
        </w:rPr>
        <w:t>üşteriye</w:t>
      </w:r>
      <w:proofErr w:type="spellEnd"/>
      <w:r w:rsidRPr="00C67025">
        <w:rPr>
          <w:sz w:val="24"/>
        </w:rPr>
        <w:t xml:space="preserve">, </w:t>
      </w:r>
      <w:proofErr w:type="spellStart"/>
      <w:r w:rsidRPr="00C67025">
        <w:rPr>
          <w:sz w:val="24"/>
        </w:rPr>
        <w:t>oyun</w:t>
      </w:r>
      <w:proofErr w:type="spellEnd"/>
      <w:r w:rsidRPr="00C67025">
        <w:rPr>
          <w:sz w:val="24"/>
        </w:rPr>
        <w:t xml:space="preserve"> </w:t>
      </w:r>
      <w:proofErr w:type="spellStart"/>
      <w:r w:rsidRPr="00C67025">
        <w:rPr>
          <w:sz w:val="24"/>
        </w:rPr>
        <w:t>alanının</w:t>
      </w:r>
      <w:proofErr w:type="spellEnd"/>
      <w:r w:rsidRPr="00C67025">
        <w:rPr>
          <w:sz w:val="24"/>
        </w:rPr>
        <w:t xml:space="preserve"> </w:t>
      </w:r>
      <w:proofErr w:type="spellStart"/>
      <w:r w:rsidRPr="00C67025">
        <w:rPr>
          <w:sz w:val="24"/>
        </w:rPr>
        <w:t>daha</w:t>
      </w:r>
      <w:proofErr w:type="spellEnd"/>
      <w:r w:rsidRPr="00C67025">
        <w:rPr>
          <w:sz w:val="24"/>
        </w:rPr>
        <w:t xml:space="preserve"> </w:t>
      </w:r>
      <w:proofErr w:type="spellStart"/>
      <w:r w:rsidRPr="00C67025">
        <w:rPr>
          <w:sz w:val="24"/>
        </w:rPr>
        <w:t>sessiz</w:t>
      </w:r>
      <w:proofErr w:type="spellEnd"/>
      <w:r w:rsidRPr="00C67025">
        <w:rPr>
          <w:sz w:val="24"/>
        </w:rPr>
        <w:t xml:space="preserve">, </w:t>
      </w:r>
      <w:proofErr w:type="spellStart"/>
      <w:r w:rsidRPr="00C67025">
        <w:rPr>
          <w:sz w:val="24"/>
        </w:rPr>
        <w:t>daha</w:t>
      </w:r>
      <w:proofErr w:type="spellEnd"/>
      <w:r w:rsidRPr="00C67025">
        <w:rPr>
          <w:sz w:val="24"/>
        </w:rPr>
        <w:t xml:space="preserve"> </w:t>
      </w:r>
      <w:proofErr w:type="spellStart"/>
      <w:r>
        <w:rPr>
          <w:sz w:val="24"/>
        </w:rPr>
        <w:t>sakin</w:t>
      </w:r>
      <w:proofErr w:type="spellEnd"/>
      <w:r w:rsidRPr="00C67025">
        <w:rPr>
          <w:sz w:val="24"/>
        </w:rPr>
        <w:t xml:space="preserve"> </w:t>
      </w:r>
      <w:proofErr w:type="spellStart"/>
      <w:r w:rsidRPr="00C67025">
        <w:rPr>
          <w:sz w:val="24"/>
        </w:rPr>
        <w:t>bir</w:t>
      </w:r>
      <w:proofErr w:type="spellEnd"/>
      <w:r w:rsidRPr="00C67025">
        <w:rPr>
          <w:sz w:val="24"/>
        </w:rPr>
        <w:t xml:space="preserve"> </w:t>
      </w:r>
      <w:proofErr w:type="spellStart"/>
      <w:r w:rsidRPr="00C67025">
        <w:rPr>
          <w:sz w:val="24"/>
        </w:rPr>
        <w:t>bölümünde</w:t>
      </w:r>
      <w:proofErr w:type="spellEnd"/>
      <w:r w:rsidRPr="00C67025">
        <w:rPr>
          <w:sz w:val="24"/>
        </w:rPr>
        <w:t xml:space="preserve"> </w:t>
      </w:r>
      <w:proofErr w:type="spellStart"/>
      <w:r>
        <w:rPr>
          <w:sz w:val="24"/>
        </w:rPr>
        <w:t>yiyecek</w:t>
      </w:r>
      <w:proofErr w:type="spellEnd"/>
      <w:r>
        <w:rPr>
          <w:sz w:val="24"/>
        </w:rPr>
        <w:t xml:space="preserve"> </w:t>
      </w:r>
      <w:proofErr w:type="spellStart"/>
      <w:r>
        <w:rPr>
          <w:sz w:val="24"/>
        </w:rPr>
        <w:t>içecek</w:t>
      </w:r>
      <w:proofErr w:type="spellEnd"/>
      <w:r>
        <w:rPr>
          <w:sz w:val="24"/>
        </w:rPr>
        <w:t xml:space="preserve"> </w:t>
      </w:r>
      <w:proofErr w:type="spellStart"/>
      <w:r>
        <w:rPr>
          <w:sz w:val="24"/>
        </w:rPr>
        <w:t>ikramları</w:t>
      </w:r>
      <w:proofErr w:type="spellEnd"/>
      <w:r w:rsidRPr="00C67025">
        <w:rPr>
          <w:sz w:val="24"/>
        </w:rPr>
        <w:t xml:space="preserve"> (</w:t>
      </w:r>
      <w:proofErr w:type="spellStart"/>
      <w:r w:rsidRPr="00C67025">
        <w:rPr>
          <w:sz w:val="24"/>
        </w:rPr>
        <w:t>örn</w:t>
      </w:r>
      <w:proofErr w:type="spellEnd"/>
      <w:r w:rsidRPr="00C67025">
        <w:rPr>
          <w:sz w:val="24"/>
        </w:rPr>
        <w:t xml:space="preserve">., </w:t>
      </w:r>
      <w:proofErr w:type="spellStart"/>
      <w:r>
        <w:rPr>
          <w:sz w:val="24"/>
        </w:rPr>
        <w:t>ç</w:t>
      </w:r>
      <w:r w:rsidRPr="00C67025">
        <w:rPr>
          <w:sz w:val="24"/>
        </w:rPr>
        <w:t>ay</w:t>
      </w:r>
      <w:proofErr w:type="spellEnd"/>
      <w:r w:rsidRPr="00C67025">
        <w:rPr>
          <w:sz w:val="24"/>
        </w:rPr>
        <w:t xml:space="preserve"> </w:t>
      </w:r>
      <w:proofErr w:type="spellStart"/>
      <w:r w:rsidRPr="00C67025">
        <w:rPr>
          <w:sz w:val="24"/>
        </w:rPr>
        <w:t>veya</w:t>
      </w:r>
      <w:proofErr w:type="spellEnd"/>
      <w:r w:rsidRPr="00C67025">
        <w:rPr>
          <w:sz w:val="24"/>
        </w:rPr>
        <w:t xml:space="preserve"> </w:t>
      </w:r>
      <w:proofErr w:type="spellStart"/>
      <w:r w:rsidRPr="00C67025">
        <w:rPr>
          <w:sz w:val="24"/>
        </w:rPr>
        <w:t>kahve</w:t>
      </w:r>
      <w:proofErr w:type="spellEnd"/>
      <w:r w:rsidRPr="00C67025">
        <w:rPr>
          <w:sz w:val="24"/>
        </w:rPr>
        <w:t xml:space="preserve">) </w:t>
      </w:r>
      <w:proofErr w:type="spellStart"/>
      <w:r w:rsidRPr="00C67025">
        <w:rPr>
          <w:sz w:val="24"/>
        </w:rPr>
        <w:t>sunmak</w:t>
      </w:r>
      <w:proofErr w:type="spellEnd"/>
      <w:r w:rsidR="000228A9">
        <w:rPr>
          <w:sz w:val="24"/>
        </w:rPr>
        <w:t>;</w:t>
      </w:r>
    </w:p>
    <w:p w14:paraId="1D965EC6" w14:textId="77777777" w:rsidR="00A03C40" w:rsidRDefault="00124064">
      <w:pPr>
        <w:pStyle w:val="ListParagraph"/>
        <w:numPr>
          <w:ilvl w:val="0"/>
          <w:numId w:val="1"/>
        </w:numPr>
        <w:tabs>
          <w:tab w:val="left" w:pos="3781"/>
        </w:tabs>
        <w:spacing w:line="302" w:lineRule="exact"/>
        <w:rPr>
          <w:sz w:val="24"/>
        </w:rPr>
      </w:pPr>
      <w:proofErr w:type="spellStart"/>
      <w:r>
        <w:rPr>
          <w:sz w:val="24"/>
        </w:rPr>
        <w:t>mekandan</w:t>
      </w:r>
      <w:proofErr w:type="spellEnd"/>
      <w:r>
        <w:rPr>
          <w:sz w:val="24"/>
        </w:rPr>
        <w:t xml:space="preserve"> </w:t>
      </w:r>
      <w:proofErr w:type="spellStart"/>
      <w:r>
        <w:rPr>
          <w:sz w:val="24"/>
        </w:rPr>
        <w:t>çıkış</w:t>
      </w:r>
      <w:proofErr w:type="spellEnd"/>
      <w:r>
        <w:rPr>
          <w:sz w:val="24"/>
        </w:rPr>
        <w:t xml:space="preserve"> </w:t>
      </w:r>
      <w:proofErr w:type="spellStart"/>
      <w:r>
        <w:rPr>
          <w:sz w:val="24"/>
        </w:rPr>
        <w:t>için</w:t>
      </w:r>
      <w:proofErr w:type="spellEnd"/>
      <w:r>
        <w:rPr>
          <w:sz w:val="24"/>
        </w:rPr>
        <w:t xml:space="preserve"> </w:t>
      </w:r>
      <w:proofErr w:type="spellStart"/>
      <w:r>
        <w:rPr>
          <w:sz w:val="24"/>
        </w:rPr>
        <w:t>seyahat</w:t>
      </w:r>
      <w:proofErr w:type="spellEnd"/>
      <w:r>
        <w:rPr>
          <w:sz w:val="24"/>
        </w:rPr>
        <w:t xml:space="preserve"> </w:t>
      </w:r>
      <w:proofErr w:type="spellStart"/>
      <w:r>
        <w:rPr>
          <w:sz w:val="24"/>
        </w:rPr>
        <w:t>planlarını</w:t>
      </w:r>
      <w:proofErr w:type="spellEnd"/>
      <w:r>
        <w:rPr>
          <w:sz w:val="24"/>
        </w:rPr>
        <w:t xml:space="preserve"> </w:t>
      </w:r>
      <w:proofErr w:type="spellStart"/>
      <w:r>
        <w:rPr>
          <w:sz w:val="24"/>
        </w:rPr>
        <w:t>beraber</w:t>
      </w:r>
      <w:proofErr w:type="spellEnd"/>
      <w:r>
        <w:rPr>
          <w:sz w:val="24"/>
        </w:rPr>
        <w:t xml:space="preserve"> </w:t>
      </w:r>
      <w:proofErr w:type="spellStart"/>
      <w:r>
        <w:rPr>
          <w:sz w:val="24"/>
        </w:rPr>
        <w:t>yapmayı</w:t>
      </w:r>
      <w:proofErr w:type="spellEnd"/>
      <w:r>
        <w:rPr>
          <w:sz w:val="24"/>
        </w:rPr>
        <w:t xml:space="preserve"> </w:t>
      </w:r>
      <w:proofErr w:type="spellStart"/>
      <w:r>
        <w:rPr>
          <w:sz w:val="24"/>
        </w:rPr>
        <w:t>teklif</w:t>
      </w:r>
      <w:proofErr w:type="spellEnd"/>
      <w:r>
        <w:rPr>
          <w:sz w:val="24"/>
        </w:rPr>
        <w:t xml:space="preserve"> </w:t>
      </w:r>
      <w:proofErr w:type="spellStart"/>
      <w:r>
        <w:rPr>
          <w:sz w:val="24"/>
        </w:rPr>
        <w:t>etmek</w:t>
      </w:r>
      <w:proofErr w:type="spellEnd"/>
      <w:r w:rsidR="000228A9">
        <w:rPr>
          <w:sz w:val="24"/>
        </w:rPr>
        <w:t>.</w:t>
      </w:r>
    </w:p>
    <w:p w14:paraId="2CBE846F" w14:textId="77777777" w:rsidR="00A03C40" w:rsidRDefault="00A03C40">
      <w:pPr>
        <w:pStyle w:val="BodyText"/>
        <w:spacing w:before="11"/>
        <w:rPr>
          <w:sz w:val="23"/>
        </w:rPr>
      </w:pPr>
    </w:p>
    <w:p w14:paraId="5CF06EEF" w14:textId="03E3C4B4" w:rsidR="00A03C40" w:rsidRDefault="007551C0" w:rsidP="00D80926">
      <w:pPr>
        <w:pStyle w:val="BodyText"/>
        <w:spacing w:before="1"/>
        <w:ind w:left="2520" w:right="1434"/>
        <w:jc w:val="both"/>
      </w:pPr>
      <w:proofErr w:type="spellStart"/>
      <w:r w:rsidRPr="007551C0">
        <w:t>Sorumlu</w:t>
      </w:r>
      <w:proofErr w:type="spellEnd"/>
      <w:r w:rsidRPr="007551C0">
        <w:t xml:space="preserve"> Kumar </w:t>
      </w:r>
      <w:proofErr w:type="spellStart"/>
      <w:r w:rsidRPr="007551C0">
        <w:t>Görevlisi</w:t>
      </w:r>
      <w:proofErr w:type="spellEnd"/>
      <w:r w:rsidRPr="007551C0">
        <w:t xml:space="preserve"> </w:t>
      </w:r>
      <w:proofErr w:type="spellStart"/>
      <w:r w:rsidRPr="007551C0">
        <w:t>tarafından</w:t>
      </w:r>
      <w:proofErr w:type="spellEnd"/>
      <w:r w:rsidRPr="007551C0">
        <w:t xml:space="preserve"> </w:t>
      </w:r>
      <w:proofErr w:type="spellStart"/>
      <w:r w:rsidRPr="007551C0">
        <w:t>müşterilerle</w:t>
      </w:r>
      <w:proofErr w:type="spellEnd"/>
      <w:r w:rsidRPr="007551C0">
        <w:t xml:space="preserve"> </w:t>
      </w:r>
      <w:proofErr w:type="spellStart"/>
      <w:r w:rsidRPr="007551C0">
        <w:t>olan</w:t>
      </w:r>
      <w:proofErr w:type="spellEnd"/>
      <w:r w:rsidRPr="007551C0">
        <w:t xml:space="preserve"> </w:t>
      </w:r>
      <w:proofErr w:type="spellStart"/>
      <w:r w:rsidRPr="007551C0">
        <w:t>temaslar</w:t>
      </w:r>
      <w:proofErr w:type="spellEnd"/>
      <w:r w:rsidRPr="007551C0">
        <w:t xml:space="preserve">, </w:t>
      </w:r>
      <w:proofErr w:type="spellStart"/>
      <w:r w:rsidRPr="007551C0">
        <w:t>Sorumlu</w:t>
      </w:r>
      <w:proofErr w:type="spellEnd"/>
      <w:r w:rsidRPr="007551C0">
        <w:t xml:space="preserve"> Kumar </w:t>
      </w:r>
      <w:proofErr w:type="spellStart"/>
      <w:r w:rsidRPr="007551C0">
        <w:t>Kayıt</w:t>
      </w:r>
      <w:proofErr w:type="spellEnd"/>
      <w:r w:rsidRPr="007551C0">
        <w:t xml:space="preserve"> </w:t>
      </w:r>
      <w:proofErr w:type="spellStart"/>
      <w:r w:rsidRPr="007551C0">
        <w:t>defterin</w:t>
      </w:r>
      <w:r w:rsidR="00481585">
        <w:t>e</w:t>
      </w:r>
      <w:proofErr w:type="spellEnd"/>
      <w:r w:rsidR="00481585">
        <w:t xml:space="preserve"> </w:t>
      </w:r>
      <w:proofErr w:type="spellStart"/>
      <w:r w:rsidR="005079C6">
        <w:t>yapılan</w:t>
      </w:r>
      <w:proofErr w:type="spellEnd"/>
      <w:r w:rsidR="005079C6">
        <w:t xml:space="preserve"> </w:t>
      </w:r>
      <w:proofErr w:type="spellStart"/>
      <w:r w:rsidR="005079C6">
        <w:t>işlemle</w:t>
      </w:r>
      <w:proofErr w:type="spellEnd"/>
      <w:r w:rsidR="00481585">
        <w:t xml:space="preserve"> </w:t>
      </w:r>
      <w:proofErr w:type="spellStart"/>
      <w:r w:rsidR="00481585">
        <w:t>birlikte</w:t>
      </w:r>
      <w:proofErr w:type="spellEnd"/>
      <w:r w:rsidR="00481585">
        <w:t xml:space="preserve"> </w:t>
      </w:r>
      <w:proofErr w:type="spellStart"/>
      <w:r w:rsidR="00481585">
        <w:t>kaydedilir</w:t>
      </w:r>
      <w:proofErr w:type="spellEnd"/>
      <w:r w:rsidRPr="007551C0">
        <w:t>.</w:t>
      </w:r>
      <w:r w:rsidR="000C7140">
        <w:t xml:space="preserve"> </w:t>
      </w:r>
    </w:p>
    <w:p w14:paraId="53FDD33B" w14:textId="4B9D4DDB" w:rsidR="00D80926" w:rsidRDefault="00D80926" w:rsidP="00D80926">
      <w:pPr>
        <w:pStyle w:val="BodyText"/>
        <w:spacing w:before="1"/>
        <w:ind w:left="2520" w:right="1434"/>
        <w:jc w:val="both"/>
      </w:pPr>
    </w:p>
    <w:p w14:paraId="5018DE0E" w14:textId="4D5A9C36" w:rsidR="00D80926" w:rsidRPr="00D80926" w:rsidRDefault="00D80926" w:rsidP="00D80926">
      <w:pPr>
        <w:pStyle w:val="Heading1"/>
        <w:rPr>
          <w:lang w:val="en-AU"/>
        </w:rPr>
      </w:pPr>
      <w:r>
        <w:t>6.1</w:t>
      </w:r>
      <w:r>
        <w:tab/>
      </w:r>
      <w:r w:rsidRPr="00D80926">
        <w:rPr>
          <w:lang w:val="tr-TR"/>
        </w:rPr>
        <w:t>Müşterilerle etkileşim - Kumarbazlarla iletişim</w:t>
      </w:r>
    </w:p>
    <w:p w14:paraId="129CA582" w14:textId="77777777" w:rsidR="00A03C40" w:rsidRDefault="00A03C40">
      <w:pPr>
        <w:rPr>
          <w:sz w:val="24"/>
        </w:rPr>
      </w:pPr>
    </w:p>
    <w:p w14:paraId="42D6C993" w14:textId="77777777" w:rsidR="00D80926" w:rsidRDefault="00D80926">
      <w:pPr>
        <w:rPr>
          <w:sz w:val="24"/>
        </w:rPr>
      </w:pPr>
    </w:p>
    <w:p w14:paraId="079159DF" w14:textId="77777777" w:rsidR="00D80926" w:rsidRPr="00D80926" w:rsidRDefault="00D80926" w:rsidP="00D80926">
      <w:pPr>
        <w:pStyle w:val="Heading1"/>
        <w:rPr>
          <w:b w:val="0"/>
          <w:bCs w:val="0"/>
          <w:lang w:val="tr-TR"/>
        </w:rPr>
      </w:pPr>
      <w:r>
        <w:t>6.1.1</w:t>
      </w:r>
      <w:r>
        <w:tab/>
      </w:r>
      <w:r w:rsidRPr="00D80926">
        <w:rPr>
          <w:b w:val="0"/>
          <w:bCs w:val="0"/>
          <w:lang w:val="tr-TR"/>
        </w:rPr>
        <w:t>Bir mekan operatörü, müşterilerle iletişimin aşağıdakileri yapmamasını sağlamalıdır:</w:t>
      </w:r>
    </w:p>
    <w:p w14:paraId="6E3173EF" w14:textId="77777777" w:rsidR="00D80926" w:rsidRPr="00D80926" w:rsidRDefault="00D80926" w:rsidP="00D80926">
      <w:pPr>
        <w:pStyle w:val="Heading1"/>
        <w:ind w:firstLine="0"/>
        <w:rPr>
          <w:b w:val="0"/>
          <w:bCs w:val="0"/>
          <w:lang w:val="tr-TR"/>
        </w:rPr>
      </w:pPr>
      <w:r w:rsidRPr="00D80926">
        <w:rPr>
          <w:b w:val="0"/>
          <w:bCs w:val="0"/>
          <w:lang w:val="tr-TR"/>
        </w:rPr>
        <w:t>(a) Bir kişinin oyun makinesi alanına girmesini veya orada kalmasını sağlamak;</w:t>
      </w:r>
    </w:p>
    <w:p w14:paraId="7A39934E" w14:textId="77777777" w:rsidR="00D80926" w:rsidRPr="00D80926" w:rsidRDefault="00D80926" w:rsidP="00D80926">
      <w:pPr>
        <w:pStyle w:val="Heading1"/>
        <w:ind w:firstLine="0"/>
        <w:rPr>
          <w:b w:val="0"/>
          <w:bCs w:val="0"/>
          <w:lang w:val="tr-TR"/>
        </w:rPr>
      </w:pPr>
      <w:r w:rsidRPr="00D80926">
        <w:rPr>
          <w:b w:val="0"/>
          <w:bCs w:val="0"/>
          <w:lang w:val="tr-TR"/>
        </w:rPr>
        <w:t>(b) Oyun makinesi oyununu teşvik etmek (yasal bir sadakat planının bir parçasını oluşturan iletişim hariç); veya</w:t>
      </w:r>
    </w:p>
    <w:p w14:paraId="0DD4FE5E" w14:textId="77777777" w:rsidR="00D80926" w:rsidRPr="00D80926" w:rsidRDefault="00D80926" w:rsidP="00D80926">
      <w:pPr>
        <w:pStyle w:val="Heading1"/>
        <w:ind w:firstLine="0"/>
        <w:rPr>
          <w:b w:val="0"/>
          <w:bCs w:val="0"/>
          <w:lang w:val="tr-TR"/>
        </w:rPr>
      </w:pPr>
      <w:r w:rsidRPr="00D80926">
        <w:rPr>
          <w:b w:val="0"/>
          <w:bCs w:val="0"/>
          <w:lang w:val="tr-TR"/>
        </w:rPr>
        <w:lastRenderedPageBreak/>
        <w:t>(c) Aşağıdakiler dahil ancak bunlarla sınırlı olmamak üzere oyun makineleri hakkındaki tesisleri veya kavram yanılgılarını güçlendirmek veya teşvik etmek:</w:t>
      </w:r>
    </w:p>
    <w:p w14:paraId="3F2F0655" w14:textId="77777777" w:rsidR="00D80926" w:rsidRPr="00D80926" w:rsidRDefault="00D80926" w:rsidP="00D80926">
      <w:pPr>
        <w:pStyle w:val="Heading1"/>
        <w:ind w:firstLine="0"/>
        <w:rPr>
          <w:b w:val="0"/>
          <w:bCs w:val="0"/>
          <w:lang w:val="tr-TR"/>
        </w:rPr>
      </w:pPr>
      <w:r w:rsidRPr="00D80926">
        <w:rPr>
          <w:b w:val="0"/>
          <w:bCs w:val="0"/>
          <w:lang w:val="tr-TR"/>
        </w:rPr>
        <w:t>ben. Bir kişiye bir oyun makinesi oynayarak para kazanabileceğini söylemek;</w:t>
      </w:r>
    </w:p>
    <w:p w14:paraId="0A12CED6" w14:textId="77777777" w:rsidR="00D80926" w:rsidRPr="00D80926" w:rsidRDefault="00D80926" w:rsidP="00D80926">
      <w:pPr>
        <w:pStyle w:val="Heading1"/>
        <w:ind w:firstLine="0"/>
        <w:rPr>
          <w:b w:val="0"/>
          <w:bCs w:val="0"/>
          <w:lang w:val="tr-TR"/>
        </w:rPr>
      </w:pPr>
      <w:r w:rsidRPr="00D80926">
        <w:rPr>
          <w:b w:val="0"/>
          <w:bCs w:val="0"/>
          <w:lang w:val="tr-TR"/>
        </w:rPr>
        <w:t>ii. Bir kişiye, bir oyun makinesinin veya oyun makinesi ikramiyesinin ödendiğini veya ödemediğini veya bunun ödemeden kaynaklandığını söylemek;</w:t>
      </w:r>
    </w:p>
    <w:p w14:paraId="0E95A70F" w14:textId="77777777" w:rsidR="00D80926" w:rsidRPr="00D80926" w:rsidRDefault="00D80926" w:rsidP="00D80926">
      <w:pPr>
        <w:pStyle w:val="Heading1"/>
        <w:ind w:firstLine="0"/>
        <w:rPr>
          <w:b w:val="0"/>
          <w:bCs w:val="0"/>
          <w:lang w:val="tr-TR"/>
        </w:rPr>
      </w:pPr>
      <w:r w:rsidRPr="00D80926">
        <w:rPr>
          <w:b w:val="0"/>
          <w:bCs w:val="0"/>
          <w:lang w:val="tr-TR"/>
        </w:rPr>
        <w:t>iii. Şans veya batıl inançların tartışılması;</w:t>
      </w:r>
    </w:p>
    <w:p w14:paraId="1E36B096" w14:textId="77777777" w:rsidR="00D80926" w:rsidRPr="00D80926" w:rsidRDefault="00D80926" w:rsidP="00D80926">
      <w:pPr>
        <w:pStyle w:val="Heading1"/>
        <w:ind w:firstLine="0"/>
        <w:rPr>
          <w:b w:val="0"/>
          <w:bCs w:val="0"/>
          <w:lang w:val="tr-TR"/>
        </w:rPr>
      </w:pPr>
      <w:r w:rsidRPr="00D80926">
        <w:rPr>
          <w:b w:val="0"/>
          <w:bCs w:val="0"/>
          <w:lang w:val="tr-TR"/>
        </w:rPr>
        <w:t>iv. Bir kişiye 'yakın bir özlem' olduğunu söylemek, oyun makinesinin kazançlarını ödemek üzere olduğu anlamına gelir;</w:t>
      </w:r>
    </w:p>
    <w:p w14:paraId="33211E92" w14:textId="77777777" w:rsidR="00D80926" w:rsidRPr="00D80926" w:rsidRDefault="00D80926" w:rsidP="00D80926">
      <w:pPr>
        <w:pStyle w:val="Heading1"/>
        <w:ind w:firstLine="0"/>
        <w:rPr>
          <w:b w:val="0"/>
          <w:bCs w:val="0"/>
          <w:lang w:val="tr-TR"/>
        </w:rPr>
      </w:pPr>
      <w:r w:rsidRPr="00D80926">
        <w:rPr>
          <w:b w:val="0"/>
          <w:bCs w:val="0"/>
          <w:lang w:val="tr-TR"/>
        </w:rPr>
        <w:t>v. Bir oyun makinesindeki bir spinin, bir oyun makinesindeki başka bir spinten bağımsız olmadığı inancını önermek veya teşvik etmek;</w:t>
      </w:r>
    </w:p>
    <w:p w14:paraId="189E83BC" w14:textId="77777777" w:rsidR="00D80926" w:rsidRPr="00D80926" w:rsidRDefault="00D80926" w:rsidP="00D80926">
      <w:pPr>
        <w:pStyle w:val="Heading1"/>
        <w:ind w:firstLine="0"/>
        <w:rPr>
          <w:b w:val="0"/>
          <w:bCs w:val="0"/>
          <w:lang w:val="tr-TR"/>
        </w:rPr>
      </w:pPr>
      <w:r w:rsidRPr="00D80926">
        <w:rPr>
          <w:b w:val="0"/>
          <w:bCs w:val="0"/>
          <w:lang w:val="tr-TR"/>
        </w:rPr>
        <w:t>vi. Bir kişinin bir oyun makinesi oynarken kazanmak için kullanabileceği stratejiler olduğu inancını önermek veya teşvik etmek (örneğin, hat başına bahis miktarını veya bahis yapılan hat sayısını artırmak veya azaltmak); veya</w:t>
      </w:r>
    </w:p>
    <w:p w14:paraId="14307BB9" w14:textId="77777777" w:rsidR="00D80926" w:rsidRPr="00D80926" w:rsidRDefault="00D80926" w:rsidP="00D80926">
      <w:pPr>
        <w:pStyle w:val="Heading1"/>
        <w:ind w:firstLine="0"/>
        <w:rPr>
          <w:b w:val="0"/>
          <w:bCs w:val="0"/>
          <w:lang w:val="en-AU"/>
        </w:rPr>
      </w:pPr>
      <w:r w:rsidRPr="00D80926">
        <w:rPr>
          <w:b w:val="0"/>
          <w:bCs w:val="0"/>
          <w:lang w:val="tr-TR"/>
        </w:rPr>
        <w:t>vii. Bir kişiye kazanmayı hak ettiğini söylemek.</w:t>
      </w:r>
    </w:p>
    <w:p w14:paraId="7DF38F35" w14:textId="77777777" w:rsidR="00D80926" w:rsidRDefault="00D80926" w:rsidP="00D80926">
      <w:pPr>
        <w:pStyle w:val="Heading1"/>
      </w:pPr>
    </w:p>
    <w:p w14:paraId="74598225" w14:textId="77777777" w:rsidR="00D80926" w:rsidRDefault="00D80926" w:rsidP="00D80926">
      <w:pPr>
        <w:pStyle w:val="Heading1"/>
      </w:pPr>
    </w:p>
    <w:p w14:paraId="42DDCCFB" w14:textId="77777777" w:rsidR="00D80926" w:rsidRPr="00D80926" w:rsidRDefault="00D80926" w:rsidP="00D80926">
      <w:pPr>
        <w:pStyle w:val="Heading1"/>
        <w:rPr>
          <w:b w:val="0"/>
          <w:bCs w:val="0"/>
          <w:lang w:val="en-AU"/>
        </w:rPr>
      </w:pPr>
      <w:r>
        <w:t>6.1.2</w:t>
      </w:r>
      <w:r>
        <w:tab/>
      </w:r>
      <w:r w:rsidRPr="00D80926">
        <w:rPr>
          <w:b w:val="0"/>
          <w:bCs w:val="0"/>
          <w:lang w:val="tr-TR"/>
        </w:rPr>
        <w:t>Bir mekan operatörü, müşterilerle iletişimin yoğun ve uzun süreli oyun makinesi oyununu caydırmasını sağlamak için makul adımlar atmalıdır.</w:t>
      </w:r>
    </w:p>
    <w:p w14:paraId="63486D49" w14:textId="77777777" w:rsidR="00D80926" w:rsidRDefault="00D80926" w:rsidP="00D80926">
      <w:pPr>
        <w:pStyle w:val="Heading1"/>
      </w:pPr>
    </w:p>
    <w:p w14:paraId="3BF19C7F" w14:textId="77777777" w:rsidR="00D80926" w:rsidRDefault="00D80926" w:rsidP="00D80926">
      <w:pPr>
        <w:pStyle w:val="Heading1"/>
      </w:pPr>
    </w:p>
    <w:p w14:paraId="5423E6B8" w14:textId="77777777" w:rsidR="00D80926" w:rsidRPr="00D80926" w:rsidRDefault="00D80926" w:rsidP="00D80926">
      <w:pPr>
        <w:pStyle w:val="Heading1"/>
        <w:rPr>
          <w:b w:val="0"/>
          <w:bCs w:val="0"/>
          <w:lang w:val="tr-TR"/>
        </w:rPr>
      </w:pPr>
      <w:r>
        <w:t>6.1.3</w:t>
      </w:r>
      <w:r>
        <w:tab/>
      </w:r>
      <w:r w:rsidRPr="00D80926">
        <w:rPr>
          <w:b w:val="0"/>
          <w:bCs w:val="0"/>
          <w:lang w:val="tr-TR"/>
        </w:rPr>
        <w:t>EFTPOS tabelaları hariç, bir mekan operatörü bir kişiyi aşağıdakileri yapmaya teşvik etmemelidir:</w:t>
      </w:r>
    </w:p>
    <w:p w14:paraId="0056F4B1" w14:textId="77777777" w:rsidR="00D80926" w:rsidRPr="00D80926" w:rsidRDefault="00D80926" w:rsidP="00D80926">
      <w:pPr>
        <w:pStyle w:val="Heading1"/>
        <w:ind w:firstLine="0"/>
        <w:rPr>
          <w:b w:val="0"/>
          <w:bCs w:val="0"/>
          <w:lang w:val="tr-TR"/>
        </w:rPr>
      </w:pPr>
      <w:r w:rsidRPr="00D80926">
        <w:rPr>
          <w:b w:val="0"/>
          <w:bCs w:val="0"/>
          <w:lang w:val="tr-TR"/>
        </w:rPr>
        <w:t>(a) Nakit bir tesisten para çekmek veya daha fazla para çekmek; veya</w:t>
      </w:r>
    </w:p>
    <w:p w14:paraId="22F5E798" w14:textId="77777777" w:rsidR="00D80926" w:rsidRPr="00D80926" w:rsidRDefault="00D80926" w:rsidP="00D80926">
      <w:pPr>
        <w:pStyle w:val="Heading1"/>
        <w:ind w:firstLine="0"/>
        <w:rPr>
          <w:b w:val="0"/>
          <w:bCs w:val="0"/>
          <w:lang w:val="en-AU"/>
        </w:rPr>
      </w:pPr>
      <w:r w:rsidRPr="00D80926">
        <w:rPr>
          <w:b w:val="0"/>
          <w:bCs w:val="0"/>
          <w:lang w:val="tr-TR"/>
        </w:rPr>
        <w:t>(b) Kişinin bir oyun makinesini oynaması veya oynamaya devam etmesi için para almak veya daha fazla para almak için onaylanmış yeri terk edin.</w:t>
      </w:r>
    </w:p>
    <w:p w14:paraId="4CF2E60B" w14:textId="77777777" w:rsidR="00D80926" w:rsidRDefault="00D80926" w:rsidP="00D80926">
      <w:pPr>
        <w:pStyle w:val="Heading1"/>
      </w:pPr>
    </w:p>
    <w:p w14:paraId="708A487F" w14:textId="77777777" w:rsidR="00D80926" w:rsidRDefault="00D80926" w:rsidP="00D80926">
      <w:pPr>
        <w:pStyle w:val="Heading1"/>
      </w:pPr>
    </w:p>
    <w:p w14:paraId="6CC2A4BF" w14:textId="77777777" w:rsidR="00D80926" w:rsidRPr="00D80926" w:rsidRDefault="00D80926" w:rsidP="00D80926">
      <w:pPr>
        <w:pStyle w:val="Heading1"/>
        <w:rPr>
          <w:b w:val="0"/>
          <w:bCs w:val="0"/>
          <w:lang w:val="en-AU"/>
        </w:rPr>
      </w:pPr>
      <w:r>
        <w:t>6.1.4</w:t>
      </w:r>
      <w:r>
        <w:tab/>
      </w:r>
      <w:r w:rsidRPr="00D80926">
        <w:rPr>
          <w:b w:val="0"/>
          <w:bCs w:val="0"/>
          <w:lang w:val="tr-TR"/>
        </w:rPr>
        <w:t>Bununla birlikte, bir mekan işletmecisi, bir müşteri tarafından talep edilmesi halinde, bir kişiyi nakit tesisine yönlendirebilir.</w:t>
      </w:r>
    </w:p>
    <w:p w14:paraId="1E930C67" w14:textId="77777777" w:rsidR="00D80926" w:rsidRDefault="00D80926" w:rsidP="00D80926">
      <w:pPr>
        <w:pStyle w:val="Heading1"/>
      </w:pPr>
    </w:p>
    <w:p w14:paraId="2AC05AF4" w14:textId="77777777" w:rsidR="00D80926" w:rsidRDefault="00D80926" w:rsidP="00D80926">
      <w:pPr>
        <w:pStyle w:val="Heading1"/>
      </w:pPr>
    </w:p>
    <w:p w14:paraId="629C09E0" w14:textId="77777777" w:rsidR="00D80926" w:rsidRPr="00D80926" w:rsidRDefault="00D80926" w:rsidP="00D80926">
      <w:pPr>
        <w:pStyle w:val="Heading1"/>
        <w:rPr>
          <w:lang w:val="en-AU"/>
        </w:rPr>
      </w:pPr>
      <w:r>
        <w:t>6.2</w:t>
      </w:r>
      <w:r>
        <w:tab/>
      </w:r>
      <w:r w:rsidRPr="00D80926">
        <w:rPr>
          <w:lang w:val="tr-TR"/>
        </w:rPr>
        <w:t>Müşterilerle etkileşim - sıkıntı işaretleri</w:t>
      </w:r>
    </w:p>
    <w:p w14:paraId="1F8D0D21" w14:textId="77777777" w:rsidR="00D80926" w:rsidRDefault="00D80926" w:rsidP="00D80926">
      <w:pPr>
        <w:pStyle w:val="Heading1"/>
      </w:pPr>
    </w:p>
    <w:p w14:paraId="2ED019B1" w14:textId="77777777" w:rsidR="00D80926" w:rsidRDefault="00D80926" w:rsidP="00D80926">
      <w:pPr>
        <w:pStyle w:val="Heading1"/>
      </w:pPr>
    </w:p>
    <w:p w14:paraId="4D2A4C63" w14:textId="77777777" w:rsidR="00D80926" w:rsidRPr="00D80926" w:rsidRDefault="00D80926" w:rsidP="00D80926">
      <w:pPr>
        <w:pStyle w:val="Heading1"/>
        <w:rPr>
          <w:b w:val="0"/>
          <w:bCs w:val="0"/>
          <w:lang w:val="en-AU"/>
        </w:rPr>
      </w:pPr>
      <w:r>
        <w:t>6.2.1</w:t>
      </w:r>
      <w:r>
        <w:tab/>
      </w:r>
      <w:r w:rsidRPr="00D80926">
        <w:rPr>
          <w:b w:val="0"/>
          <w:bCs w:val="0"/>
          <w:lang w:val="tr-TR"/>
        </w:rPr>
        <w:t>Bir mekan operatörü, oyun makinesi alanının ve oyun makinesi alanına girişlerin, oyun için mevcut olan oyun makineleri alanının her zaman izlenmesini sağlamak için tüm makul adımları atmalıdır.</w:t>
      </w:r>
    </w:p>
    <w:p w14:paraId="64E5F9C5" w14:textId="77777777" w:rsidR="00D80926" w:rsidRDefault="00D80926" w:rsidP="00D80926">
      <w:pPr>
        <w:pStyle w:val="Heading1"/>
      </w:pPr>
    </w:p>
    <w:p w14:paraId="02598DBF" w14:textId="6F40C8AC" w:rsidR="00D80926" w:rsidRPr="00D80926" w:rsidRDefault="00D80926" w:rsidP="00D80926">
      <w:pPr>
        <w:pStyle w:val="Heading1"/>
        <w:rPr>
          <w:lang w:val="en-AU"/>
        </w:rPr>
      </w:pPr>
      <w:r>
        <w:t>6.2.2</w:t>
      </w:r>
      <w:r>
        <w:tab/>
      </w:r>
      <w:r w:rsidRPr="00D80926">
        <w:rPr>
          <w:b w:val="0"/>
          <w:bCs w:val="0"/>
          <w:lang w:val="tr-TR"/>
        </w:rPr>
        <w:t>Bir mekan işletmecisi, kumar makinesi alanındaki müşterilerin kumar zararıyla tutarlı davranışı izlemek için düzenli olarak gözlemlenmesini sağlamak için tüm makul adımları atmalıdır.</w:t>
      </w:r>
    </w:p>
    <w:p w14:paraId="1C6BA70A" w14:textId="77777777" w:rsidR="00D80926" w:rsidRDefault="00D80926" w:rsidP="00D80926">
      <w:pPr>
        <w:pStyle w:val="Heading1"/>
      </w:pPr>
    </w:p>
    <w:p w14:paraId="2A79EF50" w14:textId="77777777" w:rsidR="00D80926" w:rsidRPr="00D80926" w:rsidRDefault="00D80926" w:rsidP="00D80926">
      <w:pPr>
        <w:pStyle w:val="Heading1"/>
        <w:rPr>
          <w:lang w:val="en-AU"/>
        </w:rPr>
      </w:pPr>
      <w:r>
        <w:t>6.2.3</w:t>
      </w:r>
      <w:r>
        <w:tab/>
      </w:r>
      <w:r w:rsidRPr="00D80926">
        <w:rPr>
          <w:b w:val="0"/>
          <w:bCs w:val="0"/>
          <w:lang w:val="tr-TR"/>
        </w:rPr>
        <w:t>Bir mekan operatörü, bir kişiyi yoğun veya uzun süreli oyun makinesi oynamaya teşvik etmemeli veya teşvik etmemelidir.</w:t>
      </w:r>
    </w:p>
    <w:p w14:paraId="7E1CF0A6" w14:textId="77777777" w:rsidR="00D80926" w:rsidRDefault="00D80926" w:rsidP="00D80926">
      <w:pPr>
        <w:pStyle w:val="Heading1"/>
      </w:pPr>
    </w:p>
    <w:p w14:paraId="5E151E84" w14:textId="77777777" w:rsidR="00B57DB2" w:rsidRPr="00B57DB2" w:rsidRDefault="00D80926" w:rsidP="00B57DB2">
      <w:pPr>
        <w:pStyle w:val="Heading1"/>
        <w:rPr>
          <w:b w:val="0"/>
          <w:bCs w:val="0"/>
          <w:lang w:val="en-AU"/>
        </w:rPr>
      </w:pPr>
      <w:r>
        <w:t>6.2.4</w:t>
      </w:r>
      <w:r>
        <w:tab/>
      </w:r>
      <w:r w:rsidR="00B57DB2" w:rsidRPr="00B57DB2">
        <w:rPr>
          <w:b w:val="0"/>
          <w:bCs w:val="0"/>
          <w:lang w:val="tr-TR"/>
        </w:rPr>
        <w:t xml:space="preserve">Bir mekan operatörünün bir kişiden bir etkileşimin gerçekleştiği oyun makinesi alanından bir mola vermesini istemesi ve etkileşimin kişinin oyun oynarken öfkeli olduğunu veya oyunlarının bir sonucu olarak yardım istediğini belirlemesi </w:t>
      </w:r>
      <w:r w:rsidR="00B57DB2" w:rsidRPr="00B57DB2">
        <w:rPr>
          <w:b w:val="0"/>
          <w:bCs w:val="0"/>
          <w:lang w:val="tr-TR"/>
        </w:rPr>
        <w:lastRenderedPageBreak/>
        <w:t>beklenir.</w:t>
      </w:r>
    </w:p>
    <w:p w14:paraId="22F0C29D" w14:textId="77777777" w:rsidR="00D80926" w:rsidRDefault="00D80926" w:rsidP="00D80926">
      <w:pPr>
        <w:pStyle w:val="Heading1"/>
      </w:pPr>
    </w:p>
    <w:p w14:paraId="664DB9E7" w14:textId="77777777" w:rsidR="00B57DB2" w:rsidRPr="00B57DB2" w:rsidRDefault="00B57DB2" w:rsidP="00B57DB2">
      <w:pPr>
        <w:pStyle w:val="Heading1"/>
        <w:rPr>
          <w:b w:val="0"/>
          <w:bCs w:val="0"/>
          <w:lang w:val="en-AU"/>
        </w:rPr>
      </w:pPr>
      <w:r>
        <w:t>6.2.5</w:t>
      </w:r>
      <w:r>
        <w:tab/>
      </w:r>
      <w:r w:rsidRPr="00B57DB2">
        <w:rPr>
          <w:b w:val="0"/>
          <w:bCs w:val="0"/>
          <w:lang w:val="tr-TR"/>
        </w:rPr>
        <w:t>Bir mekan operatörünün uzun süre ara vermeden oyun makineleri oynadığı gözlemlenen bir kişiyle etkileşime girmesi ve o kişiden oyun makinesi alanından bir mola vermesini istemesi beklenir.</w:t>
      </w:r>
    </w:p>
    <w:p w14:paraId="429B054C" w14:textId="77777777" w:rsidR="00B57DB2" w:rsidRDefault="00B57DB2" w:rsidP="00D80926">
      <w:pPr>
        <w:pStyle w:val="Heading1"/>
      </w:pPr>
    </w:p>
    <w:p w14:paraId="7999AE9D" w14:textId="77777777" w:rsidR="00B57DB2" w:rsidRPr="00B57DB2" w:rsidRDefault="00B57DB2" w:rsidP="00B57DB2">
      <w:pPr>
        <w:pStyle w:val="Heading1"/>
        <w:rPr>
          <w:b w:val="0"/>
          <w:bCs w:val="0"/>
          <w:lang w:val="tr-TR"/>
        </w:rPr>
      </w:pPr>
      <w:r>
        <w:t>6.2.6</w:t>
      </w:r>
      <w:r>
        <w:tab/>
      </w:r>
      <w:r w:rsidRPr="00B57DB2">
        <w:rPr>
          <w:b w:val="0"/>
          <w:bCs w:val="0"/>
          <w:lang w:val="tr-TR"/>
        </w:rPr>
        <w:t>Bir mekan operatörünün aşağıdaki kişilerle etkileşime girmesi beklenir:</w:t>
      </w:r>
    </w:p>
    <w:p w14:paraId="17CCC4BC" w14:textId="77777777" w:rsidR="00B57DB2" w:rsidRPr="00B57DB2" w:rsidRDefault="00B57DB2" w:rsidP="00B57DB2">
      <w:pPr>
        <w:pStyle w:val="Heading1"/>
        <w:ind w:firstLine="0"/>
        <w:rPr>
          <w:b w:val="0"/>
          <w:bCs w:val="0"/>
          <w:lang w:val="tr-TR"/>
        </w:rPr>
      </w:pPr>
      <w:r w:rsidRPr="00B57DB2">
        <w:rPr>
          <w:b w:val="0"/>
          <w:bCs w:val="0"/>
          <w:lang w:val="tr-TR"/>
        </w:rPr>
        <w:t>(a) Bir ara vermesi istendi ve oyun makinesi alanından bir ara vermeyi reddetti;</w:t>
      </w:r>
    </w:p>
    <w:p w14:paraId="25A411FA" w14:textId="77777777" w:rsidR="00B57DB2" w:rsidRPr="00B57DB2" w:rsidRDefault="00B57DB2" w:rsidP="00B57DB2">
      <w:pPr>
        <w:pStyle w:val="Heading1"/>
        <w:ind w:firstLine="0"/>
        <w:rPr>
          <w:b w:val="0"/>
          <w:bCs w:val="0"/>
          <w:lang w:val="tr-TR"/>
        </w:rPr>
      </w:pPr>
      <w:r w:rsidRPr="00B57DB2">
        <w:rPr>
          <w:b w:val="0"/>
          <w:bCs w:val="0"/>
          <w:lang w:val="tr-TR"/>
        </w:rPr>
        <w:t>(b) Aynı anda birden fazla oyun makinesini oynatır; veya</w:t>
      </w:r>
    </w:p>
    <w:p w14:paraId="225267B5" w14:textId="77777777" w:rsidR="00B57DB2" w:rsidRPr="00B57DB2" w:rsidRDefault="00B57DB2" w:rsidP="00B57DB2">
      <w:pPr>
        <w:pStyle w:val="Heading1"/>
        <w:ind w:firstLine="0"/>
        <w:rPr>
          <w:b w:val="0"/>
          <w:bCs w:val="0"/>
          <w:lang w:val="en-AU"/>
        </w:rPr>
      </w:pPr>
      <w:r w:rsidRPr="00B57DB2">
        <w:rPr>
          <w:b w:val="0"/>
          <w:bCs w:val="0"/>
          <w:lang w:val="tr-TR"/>
        </w:rPr>
        <w:t>(c) Başka bir oyun makinesi oynamak için bir oyun makinesi ayırır.</w:t>
      </w:r>
    </w:p>
    <w:p w14:paraId="267400E7" w14:textId="77777777" w:rsidR="00B57DB2" w:rsidRDefault="00B57DB2" w:rsidP="00D80926">
      <w:pPr>
        <w:pStyle w:val="Heading1"/>
      </w:pPr>
    </w:p>
    <w:p w14:paraId="58CAA5D1" w14:textId="77777777" w:rsidR="00B57DB2" w:rsidRDefault="00B57DB2" w:rsidP="00D80926">
      <w:pPr>
        <w:pStyle w:val="Heading1"/>
      </w:pPr>
    </w:p>
    <w:p w14:paraId="45A9D647" w14:textId="77777777" w:rsidR="00A03C40" w:rsidRDefault="00BF0F53">
      <w:pPr>
        <w:pStyle w:val="Heading1"/>
        <w:numPr>
          <w:ilvl w:val="0"/>
          <w:numId w:val="4"/>
        </w:numPr>
        <w:tabs>
          <w:tab w:val="left" w:pos="2521"/>
        </w:tabs>
      </w:pPr>
      <w:proofErr w:type="spellStart"/>
      <w:r>
        <w:t>Müşteri</w:t>
      </w:r>
      <w:proofErr w:type="spellEnd"/>
      <w:r>
        <w:t xml:space="preserve"> </w:t>
      </w:r>
      <w:proofErr w:type="spellStart"/>
      <w:r>
        <w:t>Sadakat</w:t>
      </w:r>
      <w:proofErr w:type="spellEnd"/>
      <w:r>
        <w:t xml:space="preserve"> </w:t>
      </w:r>
      <w:proofErr w:type="spellStart"/>
      <w:r>
        <w:t>Programı</w:t>
      </w:r>
      <w:proofErr w:type="spellEnd"/>
      <w:r>
        <w:t xml:space="preserve"> </w:t>
      </w:r>
      <w:proofErr w:type="spellStart"/>
      <w:r>
        <w:t>Bilgisi</w:t>
      </w:r>
      <w:proofErr w:type="spellEnd"/>
    </w:p>
    <w:p w14:paraId="1F8E356A" w14:textId="77777777" w:rsidR="00A03C40" w:rsidRDefault="00A03C40">
      <w:pPr>
        <w:pStyle w:val="BodyText"/>
        <w:rPr>
          <w:b/>
        </w:rPr>
      </w:pPr>
    </w:p>
    <w:p w14:paraId="2DA3F242" w14:textId="77777777" w:rsidR="00A03C40" w:rsidRDefault="000228A9">
      <w:pPr>
        <w:ind w:left="2520"/>
        <w:jc w:val="both"/>
        <w:rPr>
          <w:b/>
          <w:i/>
          <w:sz w:val="24"/>
        </w:rPr>
      </w:pPr>
      <w:r>
        <w:rPr>
          <w:b/>
          <w:i/>
          <w:sz w:val="24"/>
        </w:rPr>
        <w:t>Not:</w:t>
      </w:r>
    </w:p>
    <w:p w14:paraId="0591A426" w14:textId="77777777" w:rsidR="00A03C40" w:rsidRDefault="00A65569">
      <w:pPr>
        <w:pStyle w:val="ListParagraph"/>
        <w:numPr>
          <w:ilvl w:val="1"/>
          <w:numId w:val="2"/>
        </w:numPr>
        <w:tabs>
          <w:tab w:val="left" w:pos="2991"/>
        </w:tabs>
        <w:ind w:right="1441" w:firstLine="0"/>
        <w:jc w:val="both"/>
        <w:rPr>
          <w:i/>
          <w:sz w:val="24"/>
        </w:rPr>
      </w:pPr>
      <w:proofErr w:type="spellStart"/>
      <w:r>
        <w:rPr>
          <w:i/>
          <w:sz w:val="24"/>
        </w:rPr>
        <w:t>Sorumlu</w:t>
      </w:r>
      <w:proofErr w:type="spellEnd"/>
      <w:r>
        <w:rPr>
          <w:i/>
          <w:sz w:val="24"/>
        </w:rPr>
        <w:t xml:space="preserve"> Kumar </w:t>
      </w:r>
      <w:proofErr w:type="spellStart"/>
      <w:r>
        <w:rPr>
          <w:i/>
          <w:sz w:val="24"/>
        </w:rPr>
        <w:t>Oynama</w:t>
      </w:r>
      <w:proofErr w:type="spellEnd"/>
      <w:r>
        <w:rPr>
          <w:i/>
          <w:sz w:val="24"/>
        </w:rPr>
        <w:t xml:space="preserve"> </w:t>
      </w:r>
      <w:proofErr w:type="spellStart"/>
      <w:r>
        <w:rPr>
          <w:i/>
          <w:sz w:val="24"/>
        </w:rPr>
        <w:t>Davranış</w:t>
      </w:r>
      <w:proofErr w:type="spellEnd"/>
      <w:r>
        <w:rPr>
          <w:i/>
          <w:sz w:val="24"/>
        </w:rPr>
        <w:t xml:space="preserve"> </w:t>
      </w:r>
      <w:proofErr w:type="spellStart"/>
      <w:r>
        <w:rPr>
          <w:i/>
          <w:sz w:val="24"/>
        </w:rPr>
        <w:t>Kurallarımızda</w:t>
      </w:r>
      <w:proofErr w:type="spellEnd"/>
      <w:r>
        <w:rPr>
          <w:i/>
          <w:sz w:val="24"/>
        </w:rPr>
        <w:t xml:space="preserve"> </w:t>
      </w:r>
      <w:proofErr w:type="spellStart"/>
      <w:r>
        <w:rPr>
          <w:i/>
          <w:sz w:val="24"/>
        </w:rPr>
        <w:t>bulunan</w:t>
      </w:r>
      <w:proofErr w:type="spellEnd"/>
      <w:r>
        <w:rPr>
          <w:i/>
          <w:sz w:val="24"/>
        </w:rPr>
        <w:t xml:space="preserve"> </w:t>
      </w:r>
      <w:proofErr w:type="spellStart"/>
      <w:r>
        <w:rPr>
          <w:i/>
          <w:sz w:val="24"/>
        </w:rPr>
        <w:t>bu</w:t>
      </w:r>
      <w:proofErr w:type="spellEnd"/>
      <w:r>
        <w:rPr>
          <w:i/>
          <w:sz w:val="24"/>
        </w:rPr>
        <w:t xml:space="preserve"> </w:t>
      </w:r>
      <w:proofErr w:type="spellStart"/>
      <w:r>
        <w:rPr>
          <w:i/>
          <w:sz w:val="24"/>
        </w:rPr>
        <w:t>hüküm</w:t>
      </w:r>
      <w:proofErr w:type="spellEnd"/>
      <w:r>
        <w:rPr>
          <w:i/>
          <w:sz w:val="24"/>
        </w:rPr>
        <w:t xml:space="preserve">, </w:t>
      </w:r>
      <w:proofErr w:type="spellStart"/>
      <w:r w:rsidR="00A43B0B">
        <w:rPr>
          <w:i/>
          <w:sz w:val="24"/>
        </w:rPr>
        <w:t>ancak</w:t>
      </w:r>
      <w:proofErr w:type="spellEnd"/>
      <w:r w:rsidR="00A43B0B">
        <w:rPr>
          <w:i/>
          <w:sz w:val="24"/>
        </w:rPr>
        <w:t xml:space="preserve"> </w:t>
      </w:r>
      <w:proofErr w:type="spellStart"/>
      <w:r w:rsidR="00A43B0B">
        <w:rPr>
          <w:i/>
          <w:sz w:val="24"/>
        </w:rPr>
        <w:t>mekanın</w:t>
      </w:r>
      <w:proofErr w:type="spellEnd"/>
      <w:r w:rsidR="00A43B0B">
        <w:rPr>
          <w:i/>
          <w:sz w:val="24"/>
        </w:rPr>
        <w:t xml:space="preserve"> Kumar </w:t>
      </w:r>
      <w:proofErr w:type="spellStart"/>
      <w:r w:rsidR="00A43B0B">
        <w:rPr>
          <w:i/>
          <w:sz w:val="24"/>
        </w:rPr>
        <w:t>Düzenleme</w:t>
      </w:r>
      <w:proofErr w:type="spellEnd"/>
      <w:r w:rsidR="00A43B0B">
        <w:rPr>
          <w:i/>
          <w:sz w:val="24"/>
        </w:rPr>
        <w:t xml:space="preserve"> </w:t>
      </w:r>
      <w:proofErr w:type="spellStart"/>
      <w:r w:rsidR="00A43B0B">
        <w:rPr>
          <w:i/>
          <w:sz w:val="24"/>
        </w:rPr>
        <w:t>Yasası</w:t>
      </w:r>
      <w:proofErr w:type="spellEnd"/>
      <w:r w:rsidR="00A43B0B">
        <w:rPr>
          <w:i/>
          <w:sz w:val="24"/>
        </w:rPr>
        <w:t xml:space="preserve"> s.1.3’te </w:t>
      </w:r>
      <w:proofErr w:type="spellStart"/>
      <w:r w:rsidR="00A43B0B">
        <w:rPr>
          <w:i/>
          <w:sz w:val="24"/>
        </w:rPr>
        <w:t>belirtilen</w:t>
      </w:r>
      <w:proofErr w:type="spellEnd"/>
      <w:r w:rsidR="00A43B0B">
        <w:rPr>
          <w:i/>
          <w:sz w:val="24"/>
        </w:rPr>
        <w:t xml:space="preserve"> </w:t>
      </w:r>
      <w:proofErr w:type="spellStart"/>
      <w:r w:rsidR="00A43B0B">
        <w:rPr>
          <w:i/>
          <w:sz w:val="24"/>
        </w:rPr>
        <w:t>sadakat</w:t>
      </w:r>
      <w:proofErr w:type="spellEnd"/>
      <w:r w:rsidR="00A43B0B">
        <w:rPr>
          <w:i/>
          <w:sz w:val="24"/>
        </w:rPr>
        <w:t xml:space="preserve"> </w:t>
      </w:r>
      <w:proofErr w:type="spellStart"/>
      <w:r w:rsidR="00A43B0B">
        <w:rPr>
          <w:i/>
          <w:sz w:val="24"/>
        </w:rPr>
        <w:t>programına</w:t>
      </w:r>
      <w:proofErr w:type="spellEnd"/>
      <w:r w:rsidR="00A43B0B">
        <w:rPr>
          <w:i/>
          <w:sz w:val="24"/>
        </w:rPr>
        <w:t xml:space="preserve"> </w:t>
      </w:r>
      <w:proofErr w:type="spellStart"/>
      <w:r w:rsidR="00A43B0B">
        <w:rPr>
          <w:i/>
          <w:sz w:val="24"/>
        </w:rPr>
        <w:t>sahip</w:t>
      </w:r>
      <w:proofErr w:type="spellEnd"/>
      <w:r w:rsidR="00A43B0B">
        <w:rPr>
          <w:i/>
          <w:sz w:val="24"/>
        </w:rPr>
        <w:t xml:space="preserve"> </w:t>
      </w:r>
      <w:proofErr w:type="spellStart"/>
      <w:r w:rsidR="00A43B0B">
        <w:rPr>
          <w:i/>
          <w:sz w:val="24"/>
        </w:rPr>
        <w:t>olması</w:t>
      </w:r>
      <w:proofErr w:type="spellEnd"/>
      <w:r w:rsidR="00A43B0B">
        <w:rPr>
          <w:i/>
          <w:sz w:val="24"/>
        </w:rPr>
        <w:t xml:space="preserve"> </w:t>
      </w:r>
      <w:proofErr w:type="spellStart"/>
      <w:r w:rsidR="00A43B0B">
        <w:rPr>
          <w:i/>
          <w:sz w:val="24"/>
        </w:rPr>
        <w:t>durumunda</w:t>
      </w:r>
      <w:proofErr w:type="spellEnd"/>
      <w:r w:rsidR="00A43B0B">
        <w:rPr>
          <w:i/>
          <w:sz w:val="24"/>
        </w:rPr>
        <w:t xml:space="preserve"> </w:t>
      </w:r>
      <w:proofErr w:type="spellStart"/>
      <w:r w:rsidR="00A43B0B">
        <w:rPr>
          <w:i/>
          <w:sz w:val="24"/>
        </w:rPr>
        <w:t>geçerlidir</w:t>
      </w:r>
      <w:proofErr w:type="spellEnd"/>
      <w:r w:rsidR="00A43B0B">
        <w:rPr>
          <w:i/>
          <w:sz w:val="24"/>
        </w:rPr>
        <w:t xml:space="preserve">. Bu </w:t>
      </w:r>
      <w:proofErr w:type="spellStart"/>
      <w:r w:rsidR="00A43B0B">
        <w:rPr>
          <w:i/>
          <w:sz w:val="24"/>
        </w:rPr>
        <w:t>sadakat</w:t>
      </w:r>
      <w:proofErr w:type="spellEnd"/>
      <w:r w:rsidR="00A43B0B">
        <w:rPr>
          <w:i/>
          <w:sz w:val="24"/>
        </w:rPr>
        <w:t xml:space="preserve"> program </w:t>
      </w:r>
      <w:proofErr w:type="spellStart"/>
      <w:r w:rsidR="00A43B0B">
        <w:rPr>
          <w:i/>
          <w:sz w:val="24"/>
        </w:rPr>
        <w:t>şunlardan</w:t>
      </w:r>
      <w:proofErr w:type="spellEnd"/>
      <w:r w:rsidR="00A43B0B">
        <w:rPr>
          <w:i/>
          <w:sz w:val="24"/>
        </w:rPr>
        <w:t xml:space="preserve"> </w:t>
      </w:r>
      <w:proofErr w:type="spellStart"/>
      <w:r w:rsidR="00A43B0B">
        <w:rPr>
          <w:i/>
          <w:sz w:val="24"/>
        </w:rPr>
        <w:t>oluşur</w:t>
      </w:r>
      <w:proofErr w:type="spellEnd"/>
      <w:r w:rsidR="00A43B0B">
        <w:rPr>
          <w:i/>
          <w:sz w:val="24"/>
        </w:rPr>
        <w:t>:</w:t>
      </w:r>
    </w:p>
    <w:p w14:paraId="3F52F4EF" w14:textId="77777777" w:rsidR="00A03C40" w:rsidRDefault="00A43B0B">
      <w:pPr>
        <w:pStyle w:val="ListParagraph"/>
        <w:numPr>
          <w:ilvl w:val="2"/>
          <w:numId w:val="2"/>
        </w:numPr>
        <w:tabs>
          <w:tab w:val="left" w:pos="3241"/>
        </w:tabs>
        <w:spacing w:line="305" w:lineRule="exact"/>
        <w:rPr>
          <w:i/>
          <w:sz w:val="24"/>
        </w:rPr>
      </w:pPr>
      <w:proofErr w:type="spellStart"/>
      <w:r>
        <w:rPr>
          <w:i/>
          <w:sz w:val="24"/>
        </w:rPr>
        <w:t>oyuncu</w:t>
      </w:r>
      <w:proofErr w:type="spellEnd"/>
      <w:r>
        <w:rPr>
          <w:i/>
          <w:sz w:val="24"/>
        </w:rPr>
        <w:t xml:space="preserve"> </w:t>
      </w:r>
      <w:proofErr w:type="spellStart"/>
      <w:r>
        <w:rPr>
          <w:i/>
          <w:sz w:val="24"/>
        </w:rPr>
        <w:t>harcama</w:t>
      </w:r>
      <w:proofErr w:type="spellEnd"/>
      <w:r>
        <w:rPr>
          <w:i/>
          <w:sz w:val="24"/>
        </w:rPr>
        <w:t xml:space="preserve"> </w:t>
      </w:r>
      <w:proofErr w:type="spellStart"/>
      <w:r>
        <w:rPr>
          <w:i/>
          <w:sz w:val="24"/>
        </w:rPr>
        <w:t>takibi</w:t>
      </w:r>
      <w:proofErr w:type="spellEnd"/>
      <w:r w:rsidR="000228A9">
        <w:rPr>
          <w:i/>
          <w:sz w:val="24"/>
        </w:rPr>
        <w:t>;</w:t>
      </w:r>
      <w:r w:rsidR="000228A9">
        <w:rPr>
          <w:i/>
          <w:spacing w:val="-12"/>
          <w:sz w:val="24"/>
        </w:rPr>
        <w:t xml:space="preserve"> </w:t>
      </w:r>
      <w:proofErr w:type="spellStart"/>
      <w:r>
        <w:rPr>
          <w:i/>
          <w:sz w:val="24"/>
        </w:rPr>
        <w:t>ve</w:t>
      </w:r>
      <w:proofErr w:type="spellEnd"/>
    </w:p>
    <w:p w14:paraId="6C8B5854" w14:textId="77777777" w:rsidR="00A03C40" w:rsidRDefault="00A43B0B">
      <w:pPr>
        <w:pStyle w:val="ListParagraph"/>
        <w:numPr>
          <w:ilvl w:val="2"/>
          <w:numId w:val="2"/>
        </w:numPr>
        <w:tabs>
          <w:tab w:val="left" w:pos="3241"/>
        </w:tabs>
        <w:spacing w:before="1"/>
        <w:rPr>
          <w:i/>
          <w:sz w:val="24"/>
        </w:rPr>
      </w:pPr>
      <w:proofErr w:type="spellStart"/>
      <w:r>
        <w:rPr>
          <w:i/>
          <w:sz w:val="24"/>
        </w:rPr>
        <w:t>bu</w:t>
      </w:r>
      <w:proofErr w:type="spellEnd"/>
      <w:r>
        <w:rPr>
          <w:i/>
          <w:sz w:val="24"/>
        </w:rPr>
        <w:t xml:space="preserve"> </w:t>
      </w:r>
      <w:proofErr w:type="spellStart"/>
      <w:r>
        <w:rPr>
          <w:i/>
          <w:sz w:val="24"/>
        </w:rPr>
        <w:t>harcama</w:t>
      </w:r>
      <w:proofErr w:type="spellEnd"/>
      <w:r>
        <w:rPr>
          <w:i/>
          <w:sz w:val="24"/>
        </w:rPr>
        <w:t xml:space="preserve"> </w:t>
      </w:r>
      <w:proofErr w:type="spellStart"/>
      <w:r>
        <w:rPr>
          <w:i/>
          <w:sz w:val="24"/>
        </w:rPr>
        <w:t>üzerinden</w:t>
      </w:r>
      <w:proofErr w:type="spellEnd"/>
      <w:r>
        <w:rPr>
          <w:i/>
          <w:sz w:val="24"/>
        </w:rPr>
        <w:t xml:space="preserve"> </w:t>
      </w:r>
      <w:proofErr w:type="spellStart"/>
      <w:r>
        <w:rPr>
          <w:i/>
          <w:sz w:val="24"/>
        </w:rPr>
        <w:t>ödüller</w:t>
      </w:r>
      <w:proofErr w:type="spellEnd"/>
      <w:r w:rsidR="000228A9">
        <w:rPr>
          <w:i/>
          <w:sz w:val="24"/>
        </w:rPr>
        <w:t>.</w:t>
      </w:r>
    </w:p>
    <w:p w14:paraId="38C870BF" w14:textId="77777777" w:rsidR="00A03C40" w:rsidRDefault="008025AE">
      <w:pPr>
        <w:pStyle w:val="ListParagraph"/>
        <w:numPr>
          <w:ilvl w:val="1"/>
          <w:numId w:val="2"/>
        </w:numPr>
        <w:tabs>
          <w:tab w:val="left" w:pos="3039"/>
        </w:tabs>
        <w:ind w:right="1438" w:firstLine="0"/>
        <w:jc w:val="both"/>
        <w:rPr>
          <w:i/>
          <w:sz w:val="24"/>
        </w:rPr>
      </w:pPr>
      <w:proofErr w:type="spellStart"/>
      <w:r>
        <w:rPr>
          <w:i/>
          <w:sz w:val="24"/>
        </w:rPr>
        <w:t>Şahsi</w:t>
      </w:r>
      <w:proofErr w:type="spellEnd"/>
      <w:r>
        <w:rPr>
          <w:i/>
          <w:sz w:val="24"/>
        </w:rPr>
        <w:t xml:space="preserve"> </w:t>
      </w:r>
      <w:proofErr w:type="spellStart"/>
      <w:r>
        <w:rPr>
          <w:i/>
          <w:sz w:val="24"/>
        </w:rPr>
        <w:t>mahrumiyete</w:t>
      </w:r>
      <w:proofErr w:type="spellEnd"/>
      <w:r>
        <w:rPr>
          <w:i/>
          <w:sz w:val="24"/>
        </w:rPr>
        <w:t xml:space="preserve"> tabi </w:t>
      </w:r>
      <w:proofErr w:type="spellStart"/>
      <w:r>
        <w:rPr>
          <w:i/>
          <w:sz w:val="24"/>
        </w:rPr>
        <w:t>kişilerin</w:t>
      </w:r>
      <w:proofErr w:type="spellEnd"/>
      <w:r>
        <w:rPr>
          <w:i/>
          <w:sz w:val="24"/>
        </w:rPr>
        <w:t xml:space="preserve"> </w:t>
      </w:r>
      <w:proofErr w:type="spellStart"/>
      <w:r>
        <w:rPr>
          <w:i/>
          <w:sz w:val="24"/>
        </w:rPr>
        <w:t>sadakat</w:t>
      </w:r>
      <w:proofErr w:type="spellEnd"/>
      <w:r>
        <w:rPr>
          <w:i/>
          <w:sz w:val="24"/>
        </w:rPr>
        <w:t xml:space="preserve"> </w:t>
      </w:r>
      <w:proofErr w:type="spellStart"/>
      <w:r>
        <w:rPr>
          <w:i/>
          <w:sz w:val="24"/>
        </w:rPr>
        <w:t>programında</w:t>
      </w:r>
      <w:proofErr w:type="spellEnd"/>
      <w:r>
        <w:rPr>
          <w:i/>
          <w:sz w:val="24"/>
        </w:rPr>
        <w:t xml:space="preserve"> </w:t>
      </w:r>
      <w:proofErr w:type="spellStart"/>
      <w:r>
        <w:rPr>
          <w:i/>
          <w:sz w:val="24"/>
        </w:rPr>
        <w:t>bulunmasına</w:t>
      </w:r>
      <w:proofErr w:type="spellEnd"/>
      <w:r>
        <w:rPr>
          <w:i/>
          <w:sz w:val="24"/>
        </w:rPr>
        <w:t xml:space="preserve"> </w:t>
      </w:r>
      <w:proofErr w:type="spellStart"/>
      <w:r>
        <w:rPr>
          <w:i/>
          <w:sz w:val="24"/>
        </w:rPr>
        <w:t>veya</w:t>
      </w:r>
      <w:proofErr w:type="spellEnd"/>
      <w:r>
        <w:rPr>
          <w:i/>
          <w:sz w:val="24"/>
        </w:rPr>
        <w:t xml:space="preserve"> </w:t>
      </w:r>
      <w:proofErr w:type="spellStart"/>
      <w:r>
        <w:rPr>
          <w:i/>
          <w:sz w:val="24"/>
        </w:rPr>
        <w:t>bu</w:t>
      </w:r>
      <w:proofErr w:type="spellEnd"/>
      <w:r>
        <w:rPr>
          <w:i/>
          <w:sz w:val="24"/>
        </w:rPr>
        <w:t xml:space="preserve"> </w:t>
      </w:r>
      <w:proofErr w:type="spellStart"/>
      <w:r>
        <w:rPr>
          <w:i/>
          <w:sz w:val="24"/>
        </w:rPr>
        <w:t>programa</w:t>
      </w:r>
      <w:proofErr w:type="spellEnd"/>
      <w:r>
        <w:rPr>
          <w:i/>
          <w:sz w:val="24"/>
        </w:rPr>
        <w:t xml:space="preserve"> </w:t>
      </w:r>
      <w:proofErr w:type="spellStart"/>
      <w:r>
        <w:rPr>
          <w:i/>
          <w:sz w:val="24"/>
        </w:rPr>
        <w:t>katılmasına</w:t>
      </w:r>
      <w:proofErr w:type="spellEnd"/>
      <w:r>
        <w:rPr>
          <w:i/>
          <w:sz w:val="24"/>
        </w:rPr>
        <w:t xml:space="preserve"> </w:t>
      </w:r>
      <w:proofErr w:type="spellStart"/>
      <w:r>
        <w:rPr>
          <w:i/>
          <w:sz w:val="24"/>
        </w:rPr>
        <w:t>izin</w:t>
      </w:r>
      <w:proofErr w:type="spellEnd"/>
      <w:r>
        <w:rPr>
          <w:i/>
          <w:sz w:val="24"/>
        </w:rPr>
        <w:t xml:space="preserve"> </w:t>
      </w:r>
      <w:proofErr w:type="spellStart"/>
      <w:r>
        <w:rPr>
          <w:i/>
          <w:sz w:val="24"/>
        </w:rPr>
        <w:t>vermemekteyiz</w:t>
      </w:r>
      <w:proofErr w:type="spellEnd"/>
      <w:r>
        <w:rPr>
          <w:i/>
          <w:sz w:val="24"/>
        </w:rPr>
        <w:t>.</w:t>
      </w:r>
    </w:p>
    <w:p w14:paraId="7C9A2E51" w14:textId="77777777" w:rsidR="00A03C40" w:rsidRDefault="00A03C40">
      <w:pPr>
        <w:pStyle w:val="BodyText"/>
        <w:rPr>
          <w:i/>
        </w:rPr>
      </w:pPr>
    </w:p>
    <w:p w14:paraId="41EFDEF3" w14:textId="77777777" w:rsidR="00A03C40" w:rsidRDefault="00A03C40">
      <w:pPr>
        <w:pStyle w:val="BodyText"/>
        <w:spacing w:before="11"/>
        <w:rPr>
          <w:i/>
          <w:sz w:val="23"/>
        </w:rPr>
      </w:pPr>
    </w:p>
    <w:p w14:paraId="2A48DE21" w14:textId="77777777" w:rsidR="00A03C40" w:rsidRDefault="000C7670">
      <w:pPr>
        <w:pStyle w:val="BodyText"/>
        <w:spacing w:line="242" w:lineRule="auto"/>
        <w:ind w:left="2520" w:right="1442"/>
        <w:jc w:val="both"/>
      </w:pPr>
      <w:proofErr w:type="spellStart"/>
      <w:r>
        <w:t>Mekan</w:t>
      </w:r>
      <w:proofErr w:type="spellEnd"/>
      <w:r>
        <w:t xml:space="preserve"> </w:t>
      </w:r>
      <w:proofErr w:type="spellStart"/>
      <w:r>
        <w:t>sadakat</w:t>
      </w:r>
      <w:proofErr w:type="spellEnd"/>
      <w:r>
        <w:t xml:space="preserve"> </w:t>
      </w:r>
      <w:proofErr w:type="spellStart"/>
      <w:r>
        <w:t>programına</w:t>
      </w:r>
      <w:proofErr w:type="spellEnd"/>
      <w:r>
        <w:t xml:space="preserve"> </w:t>
      </w:r>
      <w:proofErr w:type="spellStart"/>
      <w:r>
        <w:t>katılış</w:t>
      </w:r>
      <w:proofErr w:type="spellEnd"/>
      <w:r>
        <w:t xml:space="preserve"> </w:t>
      </w:r>
      <w:proofErr w:type="spellStart"/>
      <w:r>
        <w:t>yaptıktan</w:t>
      </w:r>
      <w:proofErr w:type="spellEnd"/>
      <w:r>
        <w:t xml:space="preserve"> sonar </w:t>
      </w:r>
      <w:proofErr w:type="spellStart"/>
      <w:r>
        <w:t>veya</w:t>
      </w:r>
      <w:proofErr w:type="spellEnd"/>
      <w:r>
        <w:t xml:space="preserve"> </w:t>
      </w:r>
      <w:proofErr w:type="spellStart"/>
      <w:r>
        <w:t>mümkün</w:t>
      </w:r>
      <w:proofErr w:type="spellEnd"/>
      <w:r>
        <w:t xml:space="preserve"> </w:t>
      </w:r>
      <w:proofErr w:type="spellStart"/>
      <w:r>
        <w:t>olan</w:t>
      </w:r>
      <w:proofErr w:type="spellEnd"/>
      <w:r>
        <w:t xml:space="preserve"> </w:t>
      </w:r>
      <w:proofErr w:type="spellStart"/>
      <w:r>
        <w:t>en</w:t>
      </w:r>
      <w:proofErr w:type="spellEnd"/>
      <w:r>
        <w:t xml:space="preserve"> </w:t>
      </w:r>
      <w:proofErr w:type="spellStart"/>
      <w:r>
        <w:t>kısa</w:t>
      </w:r>
      <w:proofErr w:type="spellEnd"/>
      <w:r>
        <w:t xml:space="preserve"> </w:t>
      </w:r>
      <w:proofErr w:type="spellStart"/>
      <w:r>
        <w:t>süre</w:t>
      </w:r>
      <w:proofErr w:type="spellEnd"/>
      <w:r>
        <w:t xml:space="preserve"> </w:t>
      </w:r>
      <w:proofErr w:type="spellStart"/>
      <w:r>
        <w:t>içerisinde</w:t>
      </w:r>
      <w:proofErr w:type="spellEnd"/>
      <w:r>
        <w:t xml:space="preserve">, </w:t>
      </w:r>
      <w:proofErr w:type="spellStart"/>
      <w:r>
        <w:t>aşağıdakileri</w:t>
      </w:r>
      <w:proofErr w:type="spellEnd"/>
      <w:r>
        <w:t xml:space="preserve"> </w:t>
      </w:r>
      <w:proofErr w:type="spellStart"/>
      <w:r>
        <w:t>kapsayan</w:t>
      </w:r>
      <w:proofErr w:type="spellEnd"/>
      <w:r>
        <w:t xml:space="preserve"> </w:t>
      </w:r>
      <w:proofErr w:type="spellStart"/>
      <w:r>
        <w:t>yazılı</w:t>
      </w:r>
      <w:proofErr w:type="spellEnd"/>
      <w:r>
        <w:t xml:space="preserve"> </w:t>
      </w:r>
      <w:proofErr w:type="spellStart"/>
      <w:r>
        <w:t>bir</w:t>
      </w:r>
      <w:proofErr w:type="spellEnd"/>
      <w:r>
        <w:t xml:space="preserve"> </w:t>
      </w:r>
      <w:proofErr w:type="spellStart"/>
      <w:r>
        <w:t>bildiri</w:t>
      </w:r>
      <w:proofErr w:type="spellEnd"/>
      <w:r>
        <w:t xml:space="preserve"> </w:t>
      </w:r>
      <w:proofErr w:type="spellStart"/>
      <w:r>
        <w:t>sunulacaktır</w:t>
      </w:r>
      <w:proofErr w:type="spellEnd"/>
      <w:r>
        <w:t>:</w:t>
      </w:r>
    </w:p>
    <w:p w14:paraId="487E6743" w14:textId="77777777" w:rsidR="000C7670" w:rsidRPr="000C7670" w:rsidRDefault="000C7670" w:rsidP="000C7670">
      <w:pPr>
        <w:pStyle w:val="ListParagraph"/>
        <w:numPr>
          <w:ilvl w:val="2"/>
          <w:numId w:val="2"/>
        </w:numPr>
        <w:tabs>
          <w:tab w:val="left" w:pos="3241"/>
        </w:tabs>
        <w:spacing w:before="1"/>
        <w:rPr>
          <w:sz w:val="24"/>
        </w:rPr>
      </w:pPr>
      <w:proofErr w:type="spellStart"/>
      <w:r w:rsidRPr="000C7670">
        <w:rPr>
          <w:sz w:val="24"/>
        </w:rPr>
        <w:t>sadakat</w:t>
      </w:r>
      <w:proofErr w:type="spellEnd"/>
      <w:r w:rsidRPr="000C7670">
        <w:rPr>
          <w:sz w:val="24"/>
        </w:rPr>
        <w:t xml:space="preserve"> </w:t>
      </w:r>
      <w:proofErr w:type="spellStart"/>
      <w:r>
        <w:rPr>
          <w:sz w:val="24"/>
        </w:rPr>
        <w:t>programının</w:t>
      </w:r>
      <w:proofErr w:type="spellEnd"/>
      <w:r w:rsidRPr="000C7670">
        <w:rPr>
          <w:sz w:val="24"/>
        </w:rPr>
        <w:t xml:space="preserve"> </w:t>
      </w:r>
      <w:proofErr w:type="spellStart"/>
      <w:r w:rsidRPr="000C7670">
        <w:rPr>
          <w:sz w:val="24"/>
        </w:rPr>
        <w:t>kuralları</w:t>
      </w:r>
      <w:proofErr w:type="spellEnd"/>
      <w:r w:rsidRPr="000C7670">
        <w:rPr>
          <w:sz w:val="24"/>
        </w:rPr>
        <w:t xml:space="preserve">; </w:t>
      </w:r>
      <w:proofErr w:type="spellStart"/>
      <w:r w:rsidRPr="000C7670">
        <w:rPr>
          <w:sz w:val="24"/>
        </w:rPr>
        <w:t>ve</w:t>
      </w:r>
      <w:proofErr w:type="spellEnd"/>
    </w:p>
    <w:p w14:paraId="344C55EC" w14:textId="77777777" w:rsidR="000C7670" w:rsidRPr="000C7670" w:rsidRDefault="000C7670" w:rsidP="000C7670">
      <w:pPr>
        <w:pStyle w:val="ListParagraph"/>
        <w:numPr>
          <w:ilvl w:val="2"/>
          <w:numId w:val="2"/>
        </w:numPr>
        <w:tabs>
          <w:tab w:val="left" w:pos="3241"/>
        </w:tabs>
        <w:spacing w:before="1"/>
        <w:rPr>
          <w:sz w:val="24"/>
        </w:rPr>
      </w:pPr>
      <w:proofErr w:type="spellStart"/>
      <w:r w:rsidRPr="000C7670">
        <w:rPr>
          <w:sz w:val="24"/>
        </w:rPr>
        <w:t>ödüllerin</w:t>
      </w:r>
      <w:proofErr w:type="spellEnd"/>
      <w:r w:rsidRPr="000C7670">
        <w:rPr>
          <w:sz w:val="24"/>
        </w:rPr>
        <w:t xml:space="preserve"> </w:t>
      </w:r>
      <w:proofErr w:type="spellStart"/>
      <w:r w:rsidRPr="000C7670">
        <w:rPr>
          <w:sz w:val="24"/>
        </w:rPr>
        <w:t>nasıl</w:t>
      </w:r>
      <w:proofErr w:type="spellEnd"/>
      <w:r w:rsidRPr="000C7670">
        <w:rPr>
          <w:sz w:val="24"/>
        </w:rPr>
        <w:t xml:space="preserve"> </w:t>
      </w:r>
      <w:proofErr w:type="spellStart"/>
      <w:r w:rsidRPr="000C7670">
        <w:rPr>
          <w:sz w:val="24"/>
        </w:rPr>
        <w:t>elde</w:t>
      </w:r>
      <w:proofErr w:type="spellEnd"/>
      <w:r w:rsidRPr="000C7670">
        <w:rPr>
          <w:sz w:val="24"/>
        </w:rPr>
        <w:t xml:space="preserve"> </w:t>
      </w:r>
      <w:proofErr w:type="spellStart"/>
      <w:r>
        <w:rPr>
          <w:sz w:val="24"/>
        </w:rPr>
        <w:t>edileceği</w:t>
      </w:r>
      <w:proofErr w:type="spellEnd"/>
      <w:r w:rsidRPr="000C7670">
        <w:rPr>
          <w:sz w:val="24"/>
        </w:rPr>
        <w:t xml:space="preserve">; </w:t>
      </w:r>
      <w:proofErr w:type="spellStart"/>
      <w:r w:rsidRPr="000C7670">
        <w:rPr>
          <w:sz w:val="24"/>
        </w:rPr>
        <w:t>ve</w:t>
      </w:r>
      <w:proofErr w:type="spellEnd"/>
    </w:p>
    <w:p w14:paraId="6F891DBE" w14:textId="77777777" w:rsidR="000C7670" w:rsidRPr="000C7670" w:rsidRDefault="000C7670" w:rsidP="000C7670">
      <w:pPr>
        <w:pStyle w:val="ListParagraph"/>
        <w:numPr>
          <w:ilvl w:val="2"/>
          <w:numId w:val="2"/>
        </w:numPr>
        <w:tabs>
          <w:tab w:val="left" w:pos="3241"/>
        </w:tabs>
        <w:spacing w:before="1"/>
        <w:rPr>
          <w:sz w:val="24"/>
        </w:rPr>
      </w:pPr>
      <w:proofErr w:type="spellStart"/>
      <w:r>
        <w:rPr>
          <w:sz w:val="24"/>
        </w:rPr>
        <w:t>ödüllerin</w:t>
      </w:r>
      <w:proofErr w:type="spellEnd"/>
      <w:r>
        <w:rPr>
          <w:sz w:val="24"/>
        </w:rPr>
        <w:t xml:space="preserve"> </w:t>
      </w:r>
      <w:proofErr w:type="spellStart"/>
      <w:r>
        <w:rPr>
          <w:sz w:val="24"/>
        </w:rPr>
        <w:t>nasıl</w:t>
      </w:r>
      <w:proofErr w:type="spellEnd"/>
      <w:r>
        <w:rPr>
          <w:sz w:val="24"/>
        </w:rPr>
        <w:t xml:space="preserve"> </w:t>
      </w:r>
      <w:proofErr w:type="spellStart"/>
      <w:r>
        <w:rPr>
          <w:sz w:val="24"/>
        </w:rPr>
        <w:t>ödeneceği</w:t>
      </w:r>
      <w:proofErr w:type="spellEnd"/>
      <w:r w:rsidRPr="000C7670">
        <w:rPr>
          <w:sz w:val="24"/>
        </w:rPr>
        <w:t xml:space="preserve">; </w:t>
      </w:r>
      <w:proofErr w:type="spellStart"/>
      <w:r w:rsidRPr="000C7670">
        <w:rPr>
          <w:sz w:val="24"/>
        </w:rPr>
        <w:t>ve</w:t>
      </w:r>
      <w:proofErr w:type="spellEnd"/>
    </w:p>
    <w:p w14:paraId="7A46E826" w14:textId="77777777" w:rsidR="00A03C40" w:rsidRDefault="000C7670" w:rsidP="000C7670">
      <w:pPr>
        <w:pStyle w:val="ListParagraph"/>
        <w:numPr>
          <w:ilvl w:val="2"/>
          <w:numId w:val="2"/>
        </w:numPr>
        <w:tabs>
          <w:tab w:val="left" w:pos="3241"/>
        </w:tabs>
        <w:spacing w:before="1"/>
        <w:rPr>
          <w:sz w:val="24"/>
        </w:rPr>
      </w:pPr>
      <w:proofErr w:type="spellStart"/>
      <w:r w:rsidRPr="000C7670">
        <w:rPr>
          <w:sz w:val="24"/>
        </w:rPr>
        <w:t>ödüllerin</w:t>
      </w:r>
      <w:proofErr w:type="spellEnd"/>
      <w:r w:rsidRPr="000C7670">
        <w:rPr>
          <w:sz w:val="24"/>
        </w:rPr>
        <w:t xml:space="preserve"> </w:t>
      </w:r>
      <w:proofErr w:type="spellStart"/>
      <w:r>
        <w:rPr>
          <w:sz w:val="24"/>
        </w:rPr>
        <w:t>süresinin</w:t>
      </w:r>
      <w:proofErr w:type="spellEnd"/>
      <w:r>
        <w:rPr>
          <w:sz w:val="24"/>
        </w:rPr>
        <w:t xml:space="preserve"> </w:t>
      </w:r>
      <w:proofErr w:type="spellStart"/>
      <w:r>
        <w:rPr>
          <w:sz w:val="24"/>
        </w:rPr>
        <w:t>nasıl</w:t>
      </w:r>
      <w:proofErr w:type="spellEnd"/>
      <w:r>
        <w:rPr>
          <w:sz w:val="24"/>
        </w:rPr>
        <w:t xml:space="preserve"> </w:t>
      </w:r>
      <w:proofErr w:type="spellStart"/>
      <w:r>
        <w:rPr>
          <w:sz w:val="24"/>
        </w:rPr>
        <w:t>dolacağı</w:t>
      </w:r>
      <w:proofErr w:type="spellEnd"/>
      <w:r w:rsidR="000228A9">
        <w:rPr>
          <w:sz w:val="24"/>
        </w:rPr>
        <w:t>.</w:t>
      </w:r>
    </w:p>
    <w:p w14:paraId="0D44E9D3" w14:textId="77777777" w:rsidR="00A03C40" w:rsidRDefault="00A03C40">
      <w:pPr>
        <w:pStyle w:val="BodyText"/>
        <w:spacing w:before="11"/>
        <w:rPr>
          <w:sz w:val="23"/>
        </w:rPr>
      </w:pPr>
    </w:p>
    <w:p w14:paraId="27CB0C69" w14:textId="77777777" w:rsidR="00A03C40" w:rsidRDefault="00DB087C">
      <w:pPr>
        <w:pStyle w:val="BodyText"/>
        <w:spacing w:before="1"/>
        <w:ind w:left="2520" w:right="1435"/>
        <w:jc w:val="both"/>
        <w:rPr>
          <w:b/>
        </w:rPr>
      </w:pPr>
      <w:proofErr w:type="spellStart"/>
      <w:r w:rsidRPr="00DB087C">
        <w:t>Katılımcı</w:t>
      </w:r>
      <w:proofErr w:type="spellEnd"/>
      <w:r w:rsidRPr="00DB087C">
        <w:t xml:space="preserve"> </w:t>
      </w:r>
      <w:proofErr w:type="spellStart"/>
      <w:r w:rsidRPr="00DB087C">
        <w:t>müşterilere</w:t>
      </w:r>
      <w:proofErr w:type="spellEnd"/>
      <w:r w:rsidRPr="00DB087C">
        <w:t xml:space="preserve">, </w:t>
      </w:r>
      <w:proofErr w:type="spellStart"/>
      <w:r w:rsidRPr="00DB087C">
        <w:t>mekan</w:t>
      </w:r>
      <w:proofErr w:type="spellEnd"/>
      <w:r w:rsidRPr="00DB087C">
        <w:t xml:space="preserve"> </w:t>
      </w:r>
      <w:proofErr w:type="spellStart"/>
      <w:r w:rsidRPr="00DB087C">
        <w:t>tarafından</w:t>
      </w:r>
      <w:proofErr w:type="spellEnd"/>
      <w:r w:rsidRPr="00DB087C">
        <w:t xml:space="preserve"> </w:t>
      </w:r>
      <w:proofErr w:type="spellStart"/>
      <w:r w:rsidRPr="00DB087C">
        <w:t>belirlenen</w:t>
      </w:r>
      <w:proofErr w:type="spellEnd"/>
      <w:r w:rsidRPr="00DB087C">
        <w:t xml:space="preserve"> </w:t>
      </w:r>
      <w:proofErr w:type="spellStart"/>
      <w:r w:rsidR="00425836">
        <w:t>periyotlarla</w:t>
      </w:r>
      <w:proofErr w:type="spellEnd"/>
      <w:r w:rsidRPr="00DB087C">
        <w:t xml:space="preserve"> (</w:t>
      </w:r>
      <w:proofErr w:type="spellStart"/>
      <w:r w:rsidR="00425836">
        <w:t>yılda</w:t>
      </w:r>
      <w:proofErr w:type="spellEnd"/>
      <w:r w:rsidR="00425836">
        <w:t xml:space="preserve"> </w:t>
      </w:r>
      <w:proofErr w:type="spellStart"/>
      <w:r w:rsidR="00425836">
        <w:t>en</w:t>
      </w:r>
      <w:proofErr w:type="spellEnd"/>
      <w:r w:rsidR="00425836">
        <w:t xml:space="preserve"> </w:t>
      </w:r>
      <w:proofErr w:type="spellStart"/>
      <w:r w:rsidR="00425836">
        <w:t>az</w:t>
      </w:r>
      <w:proofErr w:type="spellEnd"/>
      <w:r w:rsidRPr="00DB087C">
        <w:t xml:space="preserve"> </w:t>
      </w:r>
      <w:proofErr w:type="spellStart"/>
      <w:r w:rsidRPr="00DB087C">
        <w:t>bir</w:t>
      </w:r>
      <w:proofErr w:type="spellEnd"/>
      <w:r w:rsidRPr="00DB087C">
        <w:t xml:space="preserve"> </w:t>
      </w:r>
      <w:proofErr w:type="spellStart"/>
      <w:r w:rsidR="00425836">
        <w:t>defa</w:t>
      </w:r>
      <w:proofErr w:type="spellEnd"/>
      <w:r w:rsidRPr="00DB087C">
        <w:t xml:space="preserve">) </w:t>
      </w:r>
      <w:proofErr w:type="spellStart"/>
      <w:r w:rsidRPr="00DB087C">
        <w:t>sadakat</w:t>
      </w:r>
      <w:proofErr w:type="spellEnd"/>
      <w:r w:rsidRPr="00DB087C">
        <w:t xml:space="preserve"> </w:t>
      </w:r>
      <w:proofErr w:type="spellStart"/>
      <w:r w:rsidR="00425836">
        <w:t>programının</w:t>
      </w:r>
      <w:proofErr w:type="spellEnd"/>
      <w:r w:rsidRPr="00DB087C">
        <w:t xml:space="preserve"> </w:t>
      </w:r>
      <w:proofErr w:type="spellStart"/>
      <w:r w:rsidRPr="00DB087C">
        <w:t>bir</w:t>
      </w:r>
      <w:proofErr w:type="spellEnd"/>
      <w:r w:rsidRPr="00DB087C">
        <w:t xml:space="preserve"> </w:t>
      </w:r>
      <w:proofErr w:type="spellStart"/>
      <w:r w:rsidRPr="00DB087C">
        <w:t>parçası</w:t>
      </w:r>
      <w:proofErr w:type="spellEnd"/>
      <w:r w:rsidRPr="00DB087C">
        <w:t xml:space="preserve"> </w:t>
      </w:r>
      <w:proofErr w:type="spellStart"/>
      <w:r w:rsidRPr="00DB087C">
        <w:t>olarak</w:t>
      </w:r>
      <w:proofErr w:type="spellEnd"/>
      <w:r w:rsidRPr="00DB087C">
        <w:t xml:space="preserve"> </w:t>
      </w:r>
      <w:proofErr w:type="spellStart"/>
      <w:r w:rsidRPr="00DB087C">
        <w:t>tahakkuk</w:t>
      </w:r>
      <w:proofErr w:type="spellEnd"/>
      <w:r w:rsidRPr="00DB087C">
        <w:t xml:space="preserve"> </w:t>
      </w:r>
      <w:proofErr w:type="spellStart"/>
      <w:r w:rsidRPr="00DB087C">
        <w:t>ettikleri</w:t>
      </w:r>
      <w:proofErr w:type="spellEnd"/>
      <w:r w:rsidRPr="00DB087C">
        <w:t xml:space="preserve"> </w:t>
      </w:r>
      <w:r w:rsidR="00425836">
        <w:t>her</w:t>
      </w:r>
      <w:r w:rsidRPr="00DB087C">
        <w:t xml:space="preserve"> </w:t>
      </w:r>
      <w:proofErr w:type="spellStart"/>
      <w:r w:rsidRPr="00DB087C">
        <w:t>bir</w:t>
      </w:r>
      <w:proofErr w:type="spellEnd"/>
      <w:r w:rsidRPr="00DB087C">
        <w:t xml:space="preserve"> </w:t>
      </w:r>
      <w:proofErr w:type="spellStart"/>
      <w:r w:rsidRPr="00DB087C">
        <w:t>fayda</w:t>
      </w:r>
      <w:proofErr w:type="spellEnd"/>
      <w:r w:rsidRPr="00DB087C">
        <w:t xml:space="preserve"> </w:t>
      </w:r>
      <w:proofErr w:type="spellStart"/>
      <w:r w:rsidRPr="00DB087C">
        <w:t>hakkında</w:t>
      </w:r>
      <w:proofErr w:type="spellEnd"/>
      <w:r w:rsidRPr="00DB087C">
        <w:t xml:space="preserve"> </w:t>
      </w:r>
      <w:proofErr w:type="spellStart"/>
      <w:r w:rsidR="0003035E">
        <w:t>yazılı</w:t>
      </w:r>
      <w:proofErr w:type="spellEnd"/>
      <w:r w:rsidR="0003035E">
        <w:t xml:space="preserve"> </w:t>
      </w:r>
      <w:proofErr w:type="spellStart"/>
      <w:r w:rsidR="0003035E">
        <w:t>olarak</w:t>
      </w:r>
      <w:proofErr w:type="spellEnd"/>
      <w:r w:rsidR="0003035E">
        <w:t xml:space="preserve"> </w:t>
      </w:r>
      <w:proofErr w:type="spellStart"/>
      <w:r w:rsidRPr="00DB087C">
        <w:t>bilgi</w:t>
      </w:r>
      <w:proofErr w:type="spellEnd"/>
      <w:r w:rsidRPr="00DB087C">
        <w:t xml:space="preserve"> </w:t>
      </w:r>
      <w:proofErr w:type="spellStart"/>
      <w:r w:rsidRPr="00DB087C">
        <w:t>verilecektir</w:t>
      </w:r>
      <w:proofErr w:type="spellEnd"/>
      <w:r w:rsidRPr="00DB087C">
        <w:t>.</w:t>
      </w:r>
    </w:p>
    <w:p w14:paraId="6041B5EC" w14:textId="77777777" w:rsidR="00A03C40" w:rsidRDefault="00A03C40">
      <w:pPr>
        <w:jc w:val="both"/>
      </w:pPr>
    </w:p>
    <w:p w14:paraId="4661E18E" w14:textId="77777777" w:rsidR="00B57DB2" w:rsidRDefault="00B57DB2">
      <w:pPr>
        <w:jc w:val="both"/>
      </w:pPr>
    </w:p>
    <w:p w14:paraId="49606BBB" w14:textId="77777777" w:rsidR="00A03C40" w:rsidRDefault="00E17CDC">
      <w:pPr>
        <w:pStyle w:val="Heading1"/>
        <w:numPr>
          <w:ilvl w:val="0"/>
          <w:numId w:val="4"/>
        </w:numPr>
        <w:tabs>
          <w:tab w:val="left" w:pos="2521"/>
        </w:tabs>
      </w:pPr>
      <w:proofErr w:type="spellStart"/>
      <w:r>
        <w:t>Personel</w:t>
      </w:r>
      <w:proofErr w:type="spellEnd"/>
      <w:r>
        <w:t xml:space="preserve"> Kumar </w:t>
      </w:r>
      <w:proofErr w:type="spellStart"/>
      <w:r>
        <w:t>Oynama</w:t>
      </w:r>
      <w:proofErr w:type="spellEnd"/>
      <w:r>
        <w:t xml:space="preserve"> </w:t>
      </w:r>
      <w:proofErr w:type="spellStart"/>
      <w:r>
        <w:t>Politikası</w:t>
      </w:r>
      <w:proofErr w:type="spellEnd"/>
    </w:p>
    <w:p w14:paraId="1311D0D5" w14:textId="77777777" w:rsidR="00A03C40" w:rsidRDefault="00A03C40">
      <w:pPr>
        <w:pStyle w:val="BodyText"/>
        <w:rPr>
          <w:b/>
        </w:rPr>
      </w:pPr>
    </w:p>
    <w:p w14:paraId="2D85446F" w14:textId="77777777" w:rsidR="00A03C40" w:rsidRDefault="000228A9">
      <w:pPr>
        <w:ind w:left="2520" w:right="6389"/>
        <w:rPr>
          <w:b/>
          <w:sz w:val="24"/>
        </w:rPr>
      </w:pPr>
      <w:r>
        <w:rPr>
          <w:b/>
          <w:sz w:val="24"/>
        </w:rPr>
        <w:t xml:space="preserve">** </w:t>
      </w:r>
      <w:proofErr w:type="spellStart"/>
      <w:r w:rsidR="002D73B1">
        <w:rPr>
          <w:b/>
          <w:sz w:val="24"/>
        </w:rPr>
        <w:t>Tesis</w:t>
      </w:r>
      <w:proofErr w:type="spellEnd"/>
      <w:r w:rsidR="002D73B1">
        <w:rPr>
          <w:b/>
          <w:sz w:val="24"/>
        </w:rPr>
        <w:t xml:space="preserve"> </w:t>
      </w:r>
      <w:proofErr w:type="spellStart"/>
      <w:r w:rsidR="002D73B1">
        <w:rPr>
          <w:b/>
          <w:sz w:val="24"/>
        </w:rPr>
        <w:t>bir</w:t>
      </w:r>
      <w:proofErr w:type="spellEnd"/>
      <w:r w:rsidR="002D73B1">
        <w:rPr>
          <w:b/>
          <w:sz w:val="24"/>
        </w:rPr>
        <w:t xml:space="preserve"> </w:t>
      </w:r>
      <w:proofErr w:type="spellStart"/>
      <w:r w:rsidR="002D73B1">
        <w:rPr>
          <w:b/>
          <w:sz w:val="24"/>
        </w:rPr>
        <w:t>seçenek</w:t>
      </w:r>
      <w:proofErr w:type="spellEnd"/>
      <w:r w:rsidR="002D73B1">
        <w:rPr>
          <w:b/>
          <w:sz w:val="24"/>
        </w:rPr>
        <w:t xml:space="preserve"> </w:t>
      </w:r>
      <w:proofErr w:type="spellStart"/>
      <w:r w:rsidR="002D73B1">
        <w:rPr>
          <w:b/>
          <w:sz w:val="24"/>
        </w:rPr>
        <w:t>seçer</w:t>
      </w:r>
      <w:proofErr w:type="spellEnd"/>
      <w:r w:rsidR="002D73B1">
        <w:rPr>
          <w:b/>
          <w:sz w:val="24"/>
        </w:rPr>
        <w:br/>
      </w:r>
      <w:proofErr w:type="spellStart"/>
      <w:r w:rsidR="002556C9">
        <w:rPr>
          <w:b/>
          <w:sz w:val="24"/>
        </w:rPr>
        <w:t>Ya</w:t>
      </w:r>
      <w:proofErr w:type="spellEnd"/>
    </w:p>
    <w:p w14:paraId="6C9F33FB" w14:textId="77777777" w:rsidR="00A03C40" w:rsidRDefault="000228A9">
      <w:pPr>
        <w:pStyle w:val="BodyText"/>
        <w:ind w:left="2520" w:right="1433"/>
        <w:jc w:val="both"/>
      </w:pPr>
      <w:r>
        <w:t>**</w:t>
      </w:r>
      <w:r w:rsidR="002D73B1" w:rsidRPr="002D73B1">
        <w:t xml:space="preserve"> Bu </w:t>
      </w:r>
      <w:proofErr w:type="spellStart"/>
      <w:r w:rsidR="002D73B1" w:rsidRPr="002D73B1">
        <w:t>mekanın</w:t>
      </w:r>
      <w:proofErr w:type="spellEnd"/>
      <w:r w:rsidR="002D73B1" w:rsidRPr="002D73B1">
        <w:t xml:space="preserve"> </w:t>
      </w:r>
      <w:proofErr w:type="spellStart"/>
      <w:r w:rsidR="002D73B1" w:rsidRPr="002D73B1">
        <w:t>çalışanlarının</w:t>
      </w:r>
      <w:proofErr w:type="spellEnd"/>
      <w:r w:rsidR="002D73B1" w:rsidRPr="002D73B1">
        <w:t xml:space="preserve">, </w:t>
      </w:r>
      <w:proofErr w:type="spellStart"/>
      <w:r w:rsidR="002D73B1" w:rsidRPr="002D73B1">
        <w:t>oyun</w:t>
      </w:r>
      <w:proofErr w:type="spellEnd"/>
      <w:r w:rsidR="002D73B1" w:rsidRPr="002D73B1">
        <w:t xml:space="preserve"> </w:t>
      </w:r>
      <w:proofErr w:type="spellStart"/>
      <w:r w:rsidR="002D73B1" w:rsidRPr="002D73B1">
        <w:t>makineleri</w:t>
      </w:r>
      <w:proofErr w:type="spellEnd"/>
      <w:r w:rsidR="002D73B1" w:rsidRPr="002D73B1">
        <w:t xml:space="preserve">, keno, </w:t>
      </w:r>
      <w:proofErr w:type="spellStart"/>
      <w:r w:rsidR="002D73B1" w:rsidRPr="002D73B1">
        <w:t>bahis</w:t>
      </w:r>
      <w:proofErr w:type="spellEnd"/>
      <w:r w:rsidR="002D73B1" w:rsidRPr="002D73B1">
        <w:t xml:space="preserve"> </w:t>
      </w:r>
      <w:proofErr w:type="spellStart"/>
      <w:r w:rsidR="002D73B1" w:rsidRPr="002D73B1">
        <w:t>oynamak</w:t>
      </w:r>
      <w:proofErr w:type="spellEnd"/>
      <w:r w:rsidR="002D73B1" w:rsidRPr="002D73B1">
        <w:t xml:space="preserve"> </w:t>
      </w:r>
      <w:proofErr w:type="spellStart"/>
      <w:r w:rsidR="002D73B1" w:rsidRPr="002D73B1">
        <w:t>veya</w:t>
      </w:r>
      <w:proofErr w:type="spellEnd"/>
      <w:r w:rsidR="002D73B1" w:rsidRPr="002D73B1">
        <w:t xml:space="preserve"> </w:t>
      </w:r>
      <w:proofErr w:type="spellStart"/>
      <w:r w:rsidR="002D73B1" w:rsidRPr="002D73B1">
        <w:t>piyango</w:t>
      </w:r>
      <w:proofErr w:type="spellEnd"/>
      <w:r w:rsidR="002D73B1" w:rsidRPr="002D73B1">
        <w:t xml:space="preserve"> </w:t>
      </w:r>
      <w:proofErr w:type="spellStart"/>
      <w:r w:rsidR="002D73B1" w:rsidRPr="002D73B1">
        <w:t>biletleri</w:t>
      </w:r>
      <w:proofErr w:type="spellEnd"/>
      <w:r w:rsidR="002D73B1" w:rsidRPr="002D73B1">
        <w:t xml:space="preserve"> </w:t>
      </w:r>
      <w:proofErr w:type="spellStart"/>
      <w:r w:rsidR="002D73B1" w:rsidRPr="002D73B1">
        <w:t>satın</w:t>
      </w:r>
      <w:proofErr w:type="spellEnd"/>
      <w:r w:rsidR="002D73B1" w:rsidRPr="002D73B1">
        <w:t xml:space="preserve"> </w:t>
      </w:r>
      <w:proofErr w:type="spellStart"/>
      <w:r w:rsidR="002D73B1" w:rsidRPr="002D73B1">
        <w:t>almak</w:t>
      </w:r>
      <w:proofErr w:type="spellEnd"/>
      <w:r w:rsidR="002D73B1" w:rsidRPr="002D73B1">
        <w:t xml:space="preserve"> da </w:t>
      </w:r>
      <w:proofErr w:type="spellStart"/>
      <w:r w:rsidR="002D73B1" w:rsidRPr="002D73B1">
        <w:t>dahil</w:t>
      </w:r>
      <w:proofErr w:type="spellEnd"/>
      <w:r w:rsidR="002D73B1" w:rsidRPr="002D73B1">
        <w:t xml:space="preserve"> </w:t>
      </w:r>
      <w:proofErr w:type="spellStart"/>
      <w:r w:rsidR="002D73B1" w:rsidRPr="002D73B1">
        <w:t>olmak</w:t>
      </w:r>
      <w:proofErr w:type="spellEnd"/>
      <w:r w:rsidR="002D73B1" w:rsidRPr="002D73B1">
        <w:t xml:space="preserve"> </w:t>
      </w:r>
      <w:proofErr w:type="spellStart"/>
      <w:r w:rsidR="002D73B1" w:rsidRPr="002D73B1">
        <w:t>üzere</w:t>
      </w:r>
      <w:proofErr w:type="spellEnd"/>
      <w:r w:rsidR="002D73B1" w:rsidRPr="002D73B1">
        <w:t xml:space="preserve"> </w:t>
      </w:r>
      <w:proofErr w:type="spellStart"/>
      <w:r w:rsidR="002D73B1" w:rsidRPr="002D73B1">
        <w:t>burada</w:t>
      </w:r>
      <w:proofErr w:type="spellEnd"/>
      <w:r w:rsidR="002D73B1" w:rsidRPr="002D73B1">
        <w:t xml:space="preserve"> </w:t>
      </w:r>
      <w:proofErr w:type="spellStart"/>
      <w:r w:rsidR="002D73B1" w:rsidRPr="002D73B1">
        <w:t>kumar</w:t>
      </w:r>
      <w:proofErr w:type="spellEnd"/>
      <w:r w:rsidR="002D73B1" w:rsidRPr="002D73B1">
        <w:t xml:space="preserve"> </w:t>
      </w:r>
      <w:proofErr w:type="spellStart"/>
      <w:r w:rsidR="002D73B1" w:rsidRPr="002D73B1">
        <w:t>oynamalarına</w:t>
      </w:r>
      <w:proofErr w:type="spellEnd"/>
      <w:r w:rsidR="002D73B1" w:rsidRPr="002D73B1">
        <w:t xml:space="preserve"> </w:t>
      </w:r>
      <w:proofErr w:type="spellStart"/>
      <w:r w:rsidR="002D73B1" w:rsidRPr="002D73B1">
        <w:rPr>
          <w:i/>
        </w:rPr>
        <w:t>hiçbir</w:t>
      </w:r>
      <w:proofErr w:type="spellEnd"/>
      <w:r w:rsidR="002D73B1" w:rsidRPr="002D73B1">
        <w:rPr>
          <w:i/>
        </w:rPr>
        <w:t xml:space="preserve"> zaman</w:t>
      </w:r>
      <w:r w:rsidR="002D73B1">
        <w:t xml:space="preserve"> </w:t>
      </w:r>
      <w:proofErr w:type="spellStart"/>
      <w:r w:rsidR="002D73B1" w:rsidRPr="002D73B1">
        <w:t>izin</w:t>
      </w:r>
      <w:proofErr w:type="spellEnd"/>
      <w:r w:rsidR="002D73B1" w:rsidRPr="002D73B1">
        <w:t xml:space="preserve"> </w:t>
      </w:r>
      <w:proofErr w:type="spellStart"/>
      <w:r w:rsidR="002D73B1">
        <w:t>verilmez</w:t>
      </w:r>
      <w:proofErr w:type="spellEnd"/>
      <w:r w:rsidR="002D73B1" w:rsidRPr="002D73B1">
        <w:t>.</w:t>
      </w:r>
    </w:p>
    <w:p w14:paraId="329A2656" w14:textId="77777777" w:rsidR="00A03C40" w:rsidRDefault="00A03C40">
      <w:pPr>
        <w:pStyle w:val="BodyText"/>
        <w:spacing w:before="11"/>
        <w:rPr>
          <w:sz w:val="23"/>
        </w:rPr>
      </w:pPr>
    </w:p>
    <w:p w14:paraId="5EBD7859" w14:textId="77777777" w:rsidR="00A03C40" w:rsidRDefault="002556C9">
      <w:pPr>
        <w:pStyle w:val="Heading1"/>
        <w:spacing w:before="1"/>
        <w:ind w:firstLine="0"/>
        <w:jc w:val="both"/>
      </w:pPr>
      <w:proofErr w:type="spellStart"/>
      <w:r>
        <w:t>Ya</w:t>
      </w:r>
      <w:proofErr w:type="spellEnd"/>
      <w:r>
        <w:t xml:space="preserve"> da</w:t>
      </w:r>
    </w:p>
    <w:p w14:paraId="4F356720" w14:textId="700E9D49" w:rsidR="00B57DB2" w:rsidRDefault="00B57DB2" w:rsidP="00B57DB2">
      <w:pPr>
        <w:pStyle w:val="Heading1"/>
        <w:ind w:firstLine="0"/>
        <w:rPr>
          <w:b w:val="0"/>
          <w:bCs w:val="0"/>
          <w:lang w:val="tr-TR"/>
        </w:rPr>
      </w:pPr>
      <w:r w:rsidRPr="00B57DB2">
        <w:rPr>
          <w:b w:val="0"/>
          <w:bCs w:val="0"/>
          <w:lang w:val="tr-TR"/>
        </w:rPr>
        <w:t xml:space="preserve">8.1 Bu mekandaki çalışanların, personelin çalıştığı mekandaki sıralı bir iş gününde </w:t>
      </w:r>
      <w:r w:rsidRPr="00B57DB2">
        <w:rPr>
          <w:b w:val="0"/>
          <w:bCs w:val="0"/>
          <w:lang w:val="tr-TR"/>
        </w:rPr>
        <w:lastRenderedPageBreak/>
        <w:t>oyun makinesi oynamalarına izin verilmez.</w:t>
      </w:r>
    </w:p>
    <w:p w14:paraId="7BB4FFA3" w14:textId="69C015CF" w:rsidR="00B57DB2" w:rsidRDefault="00B57DB2" w:rsidP="00B57DB2">
      <w:pPr>
        <w:pStyle w:val="Heading1"/>
        <w:ind w:firstLine="0"/>
        <w:rPr>
          <w:b w:val="0"/>
          <w:bCs w:val="0"/>
          <w:lang w:val="tr-TR"/>
        </w:rPr>
      </w:pPr>
    </w:p>
    <w:p w14:paraId="43E63953" w14:textId="77777777" w:rsidR="00B57DB2" w:rsidRPr="00B57DB2" w:rsidRDefault="00B57DB2" w:rsidP="00B57DB2">
      <w:pPr>
        <w:pStyle w:val="Heading1"/>
        <w:ind w:firstLine="0"/>
        <w:rPr>
          <w:b w:val="0"/>
          <w:bCs w:val="0"/>
          <w:lang w:val="en-AU"/>
        </w:rPr>
      </w:pPr>
      <w:r w:rsidRPr="00B57DB2">
        <w:rPr>
          <w:b w:val="0"/>
          <w:bCs w:val="0"/>
          <w:lang w:val="tr-TR"/>
        </w:rPr>
        <w:t>8.2 Bir mekan işletmecisi, personele kumardan zarar görme riskinin artması için bilgi sağlamalıdır.</w:t>
      </w:r>
    </w:p>
    <w:p w14:paraId="0911A14F" w14:textId="77777777" w:rsidR="00B57DB2" w:rsidRPr="00B57DB2" w:rsidRDefault="00B57DB2" w:rsidP="00B57DB2">
      <w:pPr>
        <w:pStyle w:val="Heading1"/>
        <w:ind w:firstLine="0"/>
        <w:rPr>
          <w:b w:val="0"/>
          <w:bCs w:val="0"/>
          <w:lang w:val="en-AU"/>
        </w:rPr>
      </w:pPr>
    </w:p>
    <w:p w14:paraId="2A520852" w14:textId="77777777" w:rsidR="00A03C40" w:rsidRDefault="00A03C40">
      <w:pPr>
        <w:pStyle w:val="BodyText"/>
        <w:spacing w:before="11"/>
        <w:rPr>
          <w:sz w:val="23"/>
        </w:rPr>
      </w:pPr>
    </w:p>
    <w:p w14:paraId="2815FB98" w14:textId="77777777" w:rsidR="00A03C40" w:rsidRDefault="008D273D">
      <w:pPr>
        <w:pStyle w:val="Heading1"/>
        <w:spacing w:before="1"/>
        <w:ind w:firstLine="0"/>
        <w:jc w:val="both"/>
      </w:pPr>
      <w:proofErr w:type="spellStart"/>
      <w:r>
        <w:t>Yukarıdaki</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seçeneğe</w:t>
      </w:r>
      <w:proofErr w:type="spellEnd"/>
      <w:r>
        <w:t xml:space="preserve"> </w:t>
      </w:r>
      <w:proofErr w:type="spellStart"/>
      <w:r>
        <w:t>ek</w:t>
      </w:r>
      <w:proofErr w:type="spellEnd"/>
      <w:r>
        <w:t xml:space="preserve"> </w:t>
      </w:r>
      <w:proofErr w:type="spellStart"/>
      <w:r>
        <w:t>olarak</w:t>
      </w:r>
      <w:proofErr w:type="spellEnd"/>
    </w:p>
    <w:p w14:paraId="6E61CCD5" w14:textId="77777777" w:rsidR="00A03C40" w:rsidRDefault="0070174F">
      <w:pPr>
        <w:pStyle w:val="BodyText"/>
        <w:ind w:left="2520" w:right="1443"/>
        <w:jc w:val="both"/>
      </w:pPr>
      <w:r>
        <w:t xml:space="preserve">Her </w:t>
      </w:r>
      <w:proofErr w:type="spellStart"/>
      <w:r>
        <w:t>yıl</w:t>
      </w:r>
      <w:proofErr w:type="spellEnd"/>
      <w:r>
        <w:t xml:space="preserve">, </w:t>
      </w:r>
      <w:proofErr w:type="spellStart"/>
      <w:r>
        <w:t>yerel</w:t>
      </w:r>
      <w:proofErr w:type="spellEnd"/>
      <w:r>
        <w:t xml:space="preserve"> Kumar </w:t>
      </w:r>
      <w:proofErr w:type="spellStart"/>
      <w:r>
        <w:t>Oynayanlar</w:t>
      </w:r>
      <w:proofErr w:type="spellEnd"/>
      <w:r>
        <w:t xml:space="preserve"> </w:t>
      </w:r>
      <w:proofErr w:type="spellStart"/>
      <w:r>
        <w:t>Yardım</w:t>
      </w:r>
      <w:proofErr w:type="spellEnd"/>
      <w:r>
        <w:t xml:space="preserve"> </w:t>
      </w:r>
      <w:proofErr w:type="spellStart"/>
      <w:r>
        <w:t>Hizmeti</w:t>
      </w:r>
      <w:proofErr w:type="spellEnd"/>
      <w:r>
        <w:t xml:space="preserve"> </w:t>
      </w:r>
      <w:proofErr w:type="spellStart"/>
      <w:r>
        <w:t>ile</w:t>
      </w:r>
      <w:proofErr w:type="spellEnd"/>
      <w:r>
        <w:t xml:space="preserve"> </w:t>
      </w:r>
      <w:proofErr w:type="spellStart"/>
      <w:r>
        <w:t>ortaklaşa</w:t>
      </w:r>
      <w:proofErr w:type="spellEnd"/>
      <w:r>
        <w:t xml:space="preserve"> </w:t>
      </w:r>
      <w:proofErr w:type="spellStart"/>
      <w:r>
        <w:t>olarak</w:t>
      </w:r>
      <w:proofErr w:type="spellEnd"/>
      <w:r>
        <w:t xml:space="preserve"> </w:t>
      </w:r>
      <w:proofErr w:type="spellStart"/>
      <w:r>
        <w:t>personele</w:t>
      </w:r>
      <w:proofErr w:type="spellEnd"/>
      <w:r>
        <w:t xml:space="preserve"> </w:t>
      </w:r>
      <w:proofErr w:type="spellStart"/>
      <w:r>
        <w:t>yönelik</w:t>
      </w:r>
      <w:proofErr w:type="spellEnd"/>
      <w:r>
        <w:t xml:space="preserve"> </w:t>
      </w:r>
      <w:proofErr w:type="spellStart"/>
      <w:r>
        <w:t>sorumlu</w:t>
      </w:r>
      <w:proofErr w:type="spellEnd"/>
      <w:r>
        <w:t xml:space="preserve"> </w:t>
      </w:r>
      <w:proofErr w:type="spellStart"/>
      <w:r>
        <w:t>kumar</w:t>
      </w:r>
      <w:proofErr w:type="spellEnd"/>
      <w:r>
        <w:t xml:space="preserve"> </w:t>
      </w:r>
      <w:proofErr w:type="spellStart"/>
      <w:r>
        <w:t>oynama</w:t>
      </w:r>
      <w:proofErr w:type="spellEnd"/>
      <w:r>
        <w:t xml:space="preserve"> </w:t>
      </w:r>
      <w:proofErr w:type="spellStart"/>
      <w:r w:rsidR="000E5A8A">
        <w:t>mesleki</w:t>
      </w:r>
      <w:proofErr w:type="spellEnd"/>
      <w:r>
        <w:t xml:space="preserve"> </w:t>
      </w:r>
      <w:proofErr w:type="spellStart"/>
      <w:r>
        <w:t>gelişim</w:t>
      </w:r>
      <w:proofErr w:type="spellEnd"/>
      <w:r>
        <w:t xml:space="preserve"> </w:t>
      </w:r>
      <w:proofErr w:type="spellStart"/>
      <w:r>
        <w:t>seminerleri</w:t>
      </w:r>
      <w:proofErr w:type="spellEnd"/>
      <w:r>
        <w:t xml:space="preserve"> </w:t>
      </w:r>
      <w:proofErr w:type="spellStart"/>
      <w:r>
        <w:t>icra</w:t>
      </w:r>
      <w:proofErr w:type="spellEnd"/>
      <w:r>
        <w:t xml:space="preserve"> </w:t>
      </w:r>
      <w:proofErr w:type="spellStart"/>
      <w:r>
        <w:t>edilir</w:t>
      </w:r>
      <w:proofErr w:type="spellEnd"/>
      <w:r w:rsidR="000228A9">
        <w:t xml:space="preserve">. </w:t>
      </w:r>
      <w:proofErr w:type="spellStart"/>
      <w:r w:rsidR="000E5A8A">
        <w:t>Sorumlu</w:t>
      </w:r>
      <w:proofErr w:type="spellEnd"/>
      <w:r w:rsidR="000E5A8A">
        <w:t xml:space="preserve"> </w:t>
      </w:r>
      <w:proofErr w:type="spellStart"/>
      <w:r w:rsidR="000E5A8A">
        <w:t>kumar</w:t>
      </w:r>
      <w:proofErr w:type="spellEnd"/>
      <w:r w:rsidR="000E5A8A">
        <w:t xml:space="preserve"> </w:t>
      </w:r>
      <w:proofErr w:type="spellStart"/>
      <w:r w:rsidR="000E5A8A">
        <w:t>oynama</w:t>
      </w:r>
      <w:proofErr w:type="spellEnd"/>
      <w:r w:rsidR="000E5A8A">
        <w:t xml:space="preserve"> </w:t>
      </w:r>
      <w:proofErr w:type="spellStart"/>
      <w:r w:rsidR="000E5A8A">
        <w:t>ve</w:t>
      </w:r>
      <w:proofErr w:type="spellEnd"/>
      <w:r w:rsidR="000E5A8A">
        <w:t xml:space="preserve"> </w:t>
      </w:r>
      <w:proofErr w:type="spellStart"/>
      <w:r w:rsidR="000E5A8A">
        <w:t>kumar</w:t>
      </w:r>
      <w:proofErr w:type="spellEnd"/>
      <w:r w:rsidR="000E5A8A">
        <w:t xml:space="preserve"> </w:t>
      </w:r>
      <w:proofErr w:type="spellStart"/>
      <w:r w:rsidR="000E5A8A">
        <w:t>bağımlılığı</w:t>
      </w:r>
      <w:proofErr w:type="spellEnd"/>
      <w:r w:rsidR="000E5A8A">
        <w:t xml:space="preserve"> </w:t>
      </w:r>
      <w:proofErr w:type="spellStart"/>
      <w:r w:rsidR="000E5A8A">
        <w:t>hizmetleri</w:t>
      </w:r>
      <w:proofErr w:type="spellEnd"/>
      <w:r w:rsidR="000E5A8A">
        <w:t xml:space="preserve"> </w:t>
      </w:r>
      <w:proofErr w:type="spellStart"/>
      <w:r w:rsidR="000E5A8A">
        <w:t>hakkındaki</w:t>
      </w:r>
      <w:proofErr w:type="spellEnd"/>
      <w:r w:rsidR="000E5A8A">
        <w:t xml:space="preserve"> </w:t>
      </w:r>
      <w:proofErr w:type="spellStart"/>
      <w:r w:rsidR="000E5A8A">
        <w:t>bilgiler</w:t>
      </w:r>
      <w:proofErr w:type="spellEnd"/>
      <w:r w:rsidR="000E5A8A">
        <w:t xml:space="preserve">, </w:t>
      </w:r>
      <w:proofErr w:type="spellStart"/>
      <w:r w:rsidR="000E5A8A">
        <w:t>istihdam</w:t>
      </w:r>
      <w:proofErr w:type="spellEnd"/>
      <w:r w:rsidR="000E5A8A">
        <w:t xml:space="preserve"> </w:t>
      </w:r>
      <w:proofErr w:type="spellStart"/>
      <w:r w:rsidR="000E5A8A">
        <w:t>edildiklerinde</w:t>
      </w:r>
      <w:proofErr w:type="spellEnd"/>
      <w:r w:rsidR="000E5A8A">
        <w:t xml:space="preserve"> </w:t>
      </w:r>
      <w:proofErr w:type="spellStart"/>
      <w:r w:rsidR="000E5A8A">
        <w:t>personele</w:t>
      </w:r>
      <w:proofErr w:type="spellEnd"/>
      <w:r w:rsidR="000E5A8A">
        <w:t xml:space="preserve"> </w:t>
      </w:r>
      <w:proofErr w:type="spellStart"/>
      <w:r w:rsidR="000E5A8A">
        <w:t>teslim</w:t>
      </w:r>
      <w:proofErr w:type="spellEnd"/>
      <w:r w:rsidR="000E5A8A">
        <w:t xml:space="preserve"> </w:t>
      </w:r>
      <w:proofErr w:type="spellStart"/>
      <w:r w:rsidR="000E5A8A">
        <w:t>edilen</w:t>
      </w:r>
      <w:proofErr w:type="spellEnd"/>
      <w:r w:rsidR="000E5A8A">
        <w:t xml:space="preserve"> </w:t>
      </w:r>
      <w:proofErr w:type="spellStart"/>
      <w:r w:rsidR="000E5A8A">
        <w:t>paketin</w:t>
      </w:r>
      <w:proofErr w:type="spellEnd"/>
      <w:r w:rsidR="000E5A8A">
        <w:t xml:space="preserve"> </w:t>
      </w:r>
      <w:proofErr w:type="spellStart"/>
      <w:r w:rsidR="000E5A8A">
        <w:t>içinde</w:t>
      </w:r>
      <w:proofErr w:type="spellEnd"/>
      <w:r w:rsidR="000E5A8A">
        <w:t xml:space="preserve"> </w:t>
      </w:r>
      <w:proofErr w:type="spellStart"/>
      <w:r w:rsidR="000E5A8A">
        <w:t>mevcuttur</w:t>
      </w:r>
      <w:proofErr w:type="spellEnd"/>
      <w:r w:rsidR="000E5A8A">
        <w:t>.</w:t>
      </w:r>
    </w:p>
    <w:p w14:paraId="38FC06AF" w14:textId="77777777" w:rsidR="00A03C40" w:rsidRDefault="00A03C40">
      <w:pPr>
        <w:pStyle w:val="BodyText"/>
        <w:spacing w:before="11"/>
        <w:rPr>
          <w:sz w:val="23"/>
        </w:rPr>
      </w:pPr>
    </w:p>
    <w:p w14:paraId="3799326E" w14:textId="77777777" w:rsidR="00A03C40" w:rsidRDefault="00BD006C">
      <w:pPr>
        <w:pStyle w:val="BodyText"/>
        <w:spacing w:before="1"/>
        <w:ind w:left="2520" w:right="1437"/>
        <w:jc w:val="both"/>
      </w:pPr>
      <w:proofErr w:type="spellStart"/>
      <w:r>
        <w:t>Mekan</w:t>
      </w:r>
      <w:proofErr w:type="spellEnd"/>
      <w:r>
        <w:t xml:space="preserve">, </w:t>
      </w:r>
      <w:proofErr w:type="spellStart"/>
      <w:r w:rsidR="00BE6E04">
        <w:t>kumar</w:t>
      </w:r>
      <w:proofErr w:type="spellEnd"/>
      <w:r w:rsidR="00BE6E04">
        <w:t xml:space="preserve"> </w:t>
      </w:r>
      <w:proofErr w:type="spellStart"/>
      <w:r w:rsidR="00BE6E04">
        <w:t>bağımlılığı</w:t>
      </w:r>
      <w:proofErr w:type="spellEnd"/>
      <w:r w:rsidR="00BE6E04">
        <w:t xml:space="preserve"> </w:t>
      </w:r>
      <w:proofErr w:type="spellStart"/>
      <w:r w:rsidR="00BE6E04">
        <w:t>ve</w:t>
      </w:r>
      <w:proofErr w:type="spellEnd"/>
      <w:r w:rsidR="00BE6E04">
        <w:t xml:space="preserve"> </w:t>
      </w:r>
      <w:proofErr w:type="spellStart"/>
      <w:r w:rsidR="00BE6E04">
        <w:t>mevcut</w:t>
      </w:r>
      <w:proofErr w:type="spellEnd"/>
      <w:r w:rsidR="00BE6E04">
        <w:t xml:space="preserve"> </w:t>
      </w:r>
      <w:proofErr w:type="spellStart"/>
      <w:r w:rsidR="00BE6E04">
        <w:t>destek</w:t>
      </w:r>
      <w:proofErr w:type="spellEnd"/>
      <w:r w:rsidR="00BE6E04">
        <w:t xml:space="preserve"> </w:t>
      </w:r>
      <w:proofErr w:type="spellStart"/>
      <w:r w:rsidR="00BE6E04">
        <w:t>hizmetleri</w:t>
      </w:r>
      <w:proofErr w:type="spellEnd"/>
      <w:r w:rsidR="00BE6E04">
        <w:t xml:space="preserve"> </w:t>
      </w:r>
      <w:proofErr w:type="spellStart"/>
      <w:r w:rsidR="00BE6E04">
        <w:t>hakkında</w:t>
      </w:r>
      <w:proofErr w:type="spellEnd"/>
      <w:r w:rsidR="00BE6E04">
        <w:t xml:space="preserve"> </w:t>
      </w:r>
      <w:proofErr w:type="spellStart"/>
      <w:r w:rsidR="00BE6E04">
        <w:t>bilgi</w:t>
      </w:r>
      <w:proofErr w:type="spellEnd"/>
      <w:r w:rsidR="00BE6E04">
        <w:t xml:space="preserve"> </w:t>
      </w:r>
      <w:proofErr w:type="spellStart"/>
      <w:r w:rsidR="00BE6E04">
        <w:t>vermek</w:t>
      </w:r>
      <w:proofErr w:type="spellEnd"/>
      <w:r w:rsidR="00BE6E04">
        <w:t xml:space="preserve"> </w:t>
      </w:r>
      <w:proofErr w:type="spellStart"/>
      <w:r w:rsidR="00BE6E04">
        <w:t>suretiyle</w:t>
      </w:r>
      <w:proofErr w:type="spellEnd"/>
      <w:r w:rsidR="00BE6E04">
        <w:t xml:space="preserve"> </w:t>
      </w:r>
      <w:proofErr w:type="spellStart"/>
      <w:r w:rsidR="00BE6E04">
        <w:t>kumar</w:t>
      </w:r>
      <w:proofErr w:type="spellEnd"/>
      <w:r w:rsidR="00BE6E04">
        <w:t xml:space="preserve"> </w:t>
      </w:r>
      <w:proofErr w:type="spellStart"/>
      <w:r w:rsidR="00BE6E04">
        <w:t>problemi</w:t>
      </w:r>
      <w:proofErr w:type="spellEnd"/>
      <w:r w:rsidR="00BE6E04">
        <w:t xml:space="preserve"> </w:t>
      </w:r>
      <w:proofErr w:type="spellStart"/>
      <w:r w:rsidR="00BE6E04">
        <w:t>emarelerini</w:t>
      </w:r>
      <w:proofErr w:type="spellEnd"/>
      <w:r w:rsidR="00BE6E04">
        <w:t xml:space="preserve"> </w:t>
      </w:r>
      <w:proofErr w:type="spellStart"/>
      <w:r w:rsidR="00BE6E04">
        <w:t>gösteren</w:t>
      </w:r>
      <w:proofErr w:type="spellEnd"/>
      <w:r w:rsidR="00BE6E04">
        <w:t xml:space="preserve"> her </w:t>
      </w:r>
      <w:proofErr w:type="spellStart"/>
      <w:r w:rsidR="00BE6E04">
        <w:t>bir</w:t>
      </w:r>
      <w:proofErr w:type="spellEnd"/>
      <w:r w:rsidR="00BE6E04">
        <w:t xml:space="preserve"> </w:t>
      </w:r>
      <w:proofErr w:type="spellStart"/>
      <w:r w:rsidR="00BE6E04">
        <w:t>çalışanına</w:t>
      </w:r>
      <w:proofErr w:type="spellEnd"/>
      <w:r w:rsidR="00BE6E04">
        <w:t xml:space="preserve"> </w:t>
      </w:r>
      <w:proofErr w:type="spellStart"/>
      <w:r w:rsidR="00BE6E04">
        <w:t>yardımcı</w:t>
      </w:r>
      <w:proofErr w:type="spellEnd"/>
      <w:r w:rsidR="00BE6E04">
        <w:t xml:space="preserve"> </w:t>
      </w:r>
      <w:proofErr w:type="spellStart"/>
      <w:r w:rsidR="00BE6E04">
        <w:t>olacaktır</w:t>
      </w:r>
      <w:proofErr w:type="spellEnd"/>
      <w:r w:rsidR="000228A9">
        <w:t xml:space="preserve">. </w:t>
      </w:r>
      <w:proofErr w:type="spellStart"/>
      <w:r w:rsidR="00BE6E04" w:rsidRPr="00BE6E04">
        <w:t>Çalışanın</w:t>
      </w:r>
      <w:proofErr w:type="spellEnd"/>
      <w:r w:rsidR="00BE6E04" w:rsidRPr="00BE6E04">
        <w:t xml:space="preserve"> </w:t>
      </w:r>
      <w:proofErr w:type="spellStart"/>
      <w:r w:rsidR="00BE6E04" w:rsidRPr="00BE6E04">
        <w:t>mahremiyet</w:t>
      </w:r>
      <w:proofErr w:type="spellEnd"/>
      <w:r w:rsidR="00BE6E04" w:rsidRPr="00BE6E04">
        <w:t xml:space="preserve"> </w:t>
      </w:r>
      <w:proofErr w:type="spellStart"/>
      <w:r w:rsidR="00BE6E04" w:rsidRPr="00BE6E04">
        <w:t>hakkına</w:t>
      </w:r>
      <w:proofErr w:type="spellEnd"/>
      <w:r w:rsidR="00BE6E04" w:rsidRPr="00BE6E04">
        <w:t xml:space="preserve"> </w:t>
      </w:r>
      <w:proofErr w:type="spellStart"/>
      <w:r w:rsidR="00BE6E04" w:rsidRPr="00BE6E04">
        <w:t>saygı</w:t>
      </w:r>
      <w:proofErr w:type="spellEnd"/>
      <w:r w:rsidR="00BE6E04" w:rsidRPr="00BE6E04">
        <w:t xml:space="preserve"> </w:t>
      </w:r>
      <w:proofErr w:type="spellStart"/>
      <w:r w:rsidR="00BE6E04" w:rsidRPr="00BE6E04">
        <w:t>duyulacak</w:t>
      </w:r>
      <w:proofErr w:type="spellEnd"/>
      <w:r w:rsidR="00BE6E04" w:rsidRPr="00BE6E04">
        <w:t xml:space="preserve"> </w:t>
      </w:r>
      <w:proofErr w:type="spellStart"/>
      <w:r w:rsidR="00BE6E04" w:rsidRPr="00BE6E04">
        <w:t>ve</w:t>
      </w:r>
      <w:proofErr w:type="spellEnd"/>
      <w:r w:rsidR="00BE6E04" w:rsidRPr="00BE6E04">
        <w:t xml:space="preserve"> </w:t>
      </w:r>
      <w:proofErr w:type="spellStart"/>
      <w:r w:rsidR="00BE6E04" w:rsidRPr="00BE6E04">
        <w:t>bu</w:t>
      </w:r>
      <w:proofErr w:type="spellEnd"/>
      <w:r w:rsidR="00BE6E04" w:rsidRPr="00BE6E04">
        <w:t xml:space="preserve"> </w:t>
      </w:r>
      <w:proofErr w:type="spellStart"/>
      <w:r w:rsidR="00BE6E04" w:rsidRPr="00BE6E04">
        <w:t>gib</w:t>
      </w:r>
      <w:r w:rsidR="00BE6E04">
        <w:t>i</w:t>
      </w:r>
      <w:proofErr w:type="spellEnd"/>
      <w:r w:rsidR="00BE6E04">
        <w:t xml:space="preserve"> </w:t>
      </w:r>
      <w:proofErr w:type="spellStart"/>
      <w:r w:rsidR="00BE6E04">
        <w:t>konular</w:t>
      </w:r>
      <w:proofErr w:type="spellEnd"/>
      <w:r w:rsidR="00BE6E04">
        <w:t xml:space="preserve"> </w:t>
      </w:r>
      <w:proofErr w:type="spellStart"/>
      <w:r w:rsidR="00BE6E04">
        <w:t>kayda</w:t>
      </w:r>
      <w:proofErr w:type="spellEnd"/>
      <w:r w:rsidR="00BE6E04">
        <w:t xml:space="preserve"> </w:t>
      </w:r>
      <w:proofErr w:type="spellStart"/>
      <w:r w:rsidR="00BE6E04">
        <w:t>geçilmeyecektir</w:t>
      </w:r>
      <w:proofErr w:type="spellEnd"/>
      <w:r w:rsidR="000228A9">
        <w:t>.</w:t>
      </w:r>
    </w:p>
    <w:p w14:paraId="0B306B0C" w14:textId="77777777" w:rsidR="00A03C40" w:rsidRDefault="00A03C40">
      <w:pPr>
        <w:pStyle w:val="BodyText"/>
        <w:spacing w:before="11"/>
        <w:rPr>
          <w:sz w:val="23"/>
        </w:rPr>
      </w:pPr>
    </w:p>
    <w:p w14:paraId="5B8770F7" w14:textId="77777777" w:rsidR="00A03C40" w:rsidRDefault="00753ECA">
      <w:pPr>
        <w:pStyle w:val="Heading1"/>
        <w:numPr>
          <w:ilvl w:val="0"/>
          <w:numId w:val="4"/>
        </w:numPr>
        <w:tabs>
          <w:tab w:val="left" w:pos="2521"/>
        </w:tabs>
        <w:spacing w:before="1"/>
      </w:pPr>
      <w:r>
        <w:t xml:space="preserve">Kumar </w:t>
      </w:r>
      <w:proofErr w:type="spellStart"/>
      <w:r>
        <w:t>Bağımlılığı</w:t>
      </w:r>
      <w:proofErr w:type="spellEnd"/>
      <w:r>
        <w:t xml:space="preserve"> </w:t>
      </w:r>
      <w:proofErr w:type="spellStart"/>
      <w:r>
        <w:t>Destek</w:t>
      </w:r>
      <w:proofErr w:type="spellEnd"/>
      <w:r>
        <w:t xml:space="preserve"> </w:t>
      </w:r>
      <w:proofErr w:type="spellStart"/>
      <w:r>
        <w:t>Hizmetleri</w:t>
      </w:r>
      <w:proofErr w:type="spellEnd"/>
    </w:p>
    <w:p w14:paraId="7605AA1D" w14:textId="77777777" w:rsidR="00A03C40" w:rsidRDefault="00A03C40">
      <w:pPr>
        <w:pStyle w:val="BodyText"/>
        <w:spacing w:before="11"/>
        <w:rPr>
          <w:b/>
          <w:sz w:val="23"/>
        </w:rPr>
      </w:pPr>
    </w:p>
    <w:p w14:paraId="525C1A70" w14:textId="77777777" w:rsidR="00A03C40" w:rsidRDefault="001F1219">
      <w:pPr>
        <w:pStyle w:val="BodyText"/>
        <w:spacing w:before="1"/>
        <w:ind w:left="2520" w:right="1433"/>
        <w:jc w:val="both"/>
      </w:pPr>
      <w:r>
        <w:t xml:space="preserve">Bu </w:t>
      </w:r>
      <w:proofErr w:type="spellStart"/>
      <w:r>
        <w:t>mekan</w:t>
      </w:r>
      <w:proofErr w:type="spellEnd"/>
      <w:r>
        <w:t xml:space="preserve">, </w:t>
      </w:r>
      <w:proofErr w:type="spellStart"/>
      <w:r>
        <w:t>yerel</w:t>
      </w:r>
      <w:proofErr w:type="spellEnd"/>
      <w:r>
        <w:t xml:space="preserve"> </w:t>
      </w:r>
      <w:proofErr w:type="spellStart"/>
      <w:r>
        <w:t>kumar</w:t>
      </w:r>
      <w:proofErr w:type="spellEnd"/>
      <w:r>
        <w:t xml:space="preserve"> </w:t>
      </w:r>
      <w:proofErr w:type="spellStart"/>
      <w:r>
        <w:t>bağımlılığı</w:t>
      </w:r>
      <w:proofErr w:type="spellEnd"/>
      <w:r>
        <w:t xml:space="preserve"> </w:t>
      </w:r>
      <w:proofErr w:type="spellStart"/>
      <w:r>
        <w:t>destek</w:t>
      </w:r>
      <w:proofErr w:type="spellEnd"/>
      <w:r>
        <w:t xml:space="preserve"> </w:t>
      </w:r>
      <w:proofErr w:type="spellStart"/>
      <w:r>
        <w:t>hizmetleri</w:t>
      </w:r>
      <w:proofErr w:type="spellEnd"/>
      <w:r>
        <w:t xml:space="preserve"> </w:t>
      </w:r>
      <w:proofErr w:type="spellStart"/>
      <w:r>
        <w:t>ile</w:t>
      </w:r>
      <w:proofErr w:type="spellEnd"/>
      <w:r>
        <w:t xml:space="preserve"> </w:t>
      </w:r>
      <w:proofErr w:type="spellStart"/>
      <w:r>
        <w:t>güçlü</w:t>
      </w:r>
      <w:proofErr w:type="spellEnd"/>
      <w:r>
        <w:t xml:space="preserve"> </w:t>
      </w:r>
      <w:proofErr w:type="spellStart"/>
      <w:r>
        <w:t>bağlar</w:t>
      </w:r>
      <w:proofErr w:type="spellEnd"/>
      <w:r>
        <w:t xml:space="preserve"> </w:t>
      </w:r>
      <w:proofErr w:type="spellStart"/>
      <w:r>
        <w:t>kurmayı</w:t>
      </w:r>
      <w:proofErr w:type="spellEnd"/>
      <w:r>
        <w:t xml:space="preserve"> </w:t>
      </w:r>
      <w:proofErr w:type="spellStart"/>
      <w:r>
        <w:t>taahhüt</w:t>
      </w:r>
      <w:proofErr w:type="spellEnd"/>
      <w:r>
        <w:t xml:space="preserve"> </w:t>
      </w:r>
      <w:proofErr w:type="spellStart"/>
      <w:r>
        <w:t>eder</w:t>
      </w:r>
      <w:proofErr w:type="spellEnd"/>
      <w:r>
        <w:t>.</w:t>
      </w:r>
      <w:r w:rsidR="000228A9">
        <w:t xml:space="preserve"> </w:t>
      </w:r>
      <w:r>
        <w:t xml:space="preserve">Bu </w:t>
      </w:r>
      <w:proofErr w:type="spellStart"/>
      <w:r>
        <w:t>mekandaki</w:t>
      </w:r>
      <w:proofErr w:type="spellEnd"/>
      <w:r>
        <w:t xml:space="preserve"> </w:t>
      </w:r>
      <w:proofErr w:type="spellStart"/>
      <w:r>
        <w:t>üst</w:t>
      </w:r>
      <w:proofErr w:type="spellEnd"/>
      <w:r>
        <w:t xml:space="preserve"> </w:t>
      </w:r>
      <w:proofErr w:type="spellStart"/>
      <w:r>
        <w:t>düzey</w:t>
      </w:r>
      <w:proofErr w:type="spellEnd"/>
      <w:r>
        <w:t xml:space="preserve"> </w:t>
      </w:r>
      <w:proofErr w:type="spellStart"/>
      <w:r>
        <w:t>personel</w:t>
      </w:r>
      <w:proofErr w:type="spellEnd"/>
      <w:r>
        <w:t xml:space="preserve">, </w:t>
      </w:r>
      <w:proofErr w:type="spellStart"/>
      <w:r>
        <w:t>yerel</w:t>
      </w:r>
      <w:proofErr w:type="spellEnd"/>
      <w:r>
        <w:t xml:space="preserve"> Kumar </w:t>
      </w:r>
      <w:proofErr w:type="spellStart"/>
      <w:r>
        <w:t>Oynayan</w:t>
      </w:r>
      <w:proofErr w:type="spellEnd"/>
      <w:r>
        <w:t xml:space="preserve"> </w:t>
      </w:r>
      <w:proofErr w:type="spellStart"/>
      <w:r>
        <w:t>Desteği</w:t>
      </w:r>
      <w:proofErr w:type="spellEnd"/>
      <w:r>
        <w:t xml:space="preserve"> </w:t>
      </w:r>
      <w:proofErr w:type="spellStart"/>
      <w:r>
        <w:t>ve</w:t>
      </w:r>
      <w:proofErr w:type="spellEnd"/>
      <w:r>
        <w:t xml:space="preserve"> </w:t>
      </w:r>
      <w:proofErr w:type="spellStart"/>
      <w:r>
        <w:t>Tesis</w:t>
      </w:r>
      <w:proofErr w:type="spellEnd"/>
      <w:r>
        <w:t xml:space="preserve"> </w:t>
      </w:r>
      <w:proofErr w:type="spellStart"/>
      <w:r>
        <w:t>Destek</w:t>
      </w:r>
      <w:proofErr w:type="spellEnd"/>
      <w:r>
        <w:t xml:space="preserve"> </w:t>
      </w:r>
      <w:proofErr w:type="spellStart"/>
      <w:r>
        <w:t>Çalışanları</w:t>
      </w:r>
      <w:proofErr w:type="spellEnd"/>
      <w:r>
        <w:t xml:space="preserve"> </w:t>
      </w:r>
      <w:proofErr w:type="spellStart"/>
      <w:r>
        <w:t>ile</w:t>
      </w:r>
      <w:proofErr w:type="spellEnd"/>
      <w:r>
        <w:t xml:space="preserve"> </w:t>
      </w:r>
      <w:proofErr w:type="spellStart"/>
      <w:r>
        <w:t>düzenli</w:t>
      </w:r>
      <w:proofErr w:type="spellEnd"/>
      <w:r>
        <w:t xml:space="preserve"> </w:t>
      </w:r>
      <w:proofErr w:type="spellStart"/>
      <w:r>
        <w:t>olarak</w:t>
      </w:r>
      <w:proofErr w:type="spellEnd"/>
      <w:r>
        <w:t xml:space="preserve"> </w:t>
      </w:r>
      <w:proofErr w:type="spellStart"/>
      <w:r>
        <w:t>toplanacaktır</w:t>
      </w:r>
      <w:proofErr w:type="spellEnd"/>
      <w:r w:rsidR="000228A9">
        <w:t xml:space="preserve">. </w:t>
      </w:r>
      <w:r>
        <w:t xml:space="preserve">Kumar </w:t>
      </w:r>
      <w:proofErr w:type="spellStart"/>
      <w:r>
        <w:t>Oynayan</w:t>
      </w:r>
      <w:proofErr w:type="spellEnd"/>
      <w:r>
        <w:t xml:space="preserve"> </w:t>
      </w:r>
      <w:proofErr w:type="spellStart"/>
      <w:r>
        <w:t>Desteği</w:t>
      </w:r>
      <w:proofErr w:type="spellEnd"/>
      <w:r>
        <w:t xml:space="preserve"> </w:t>
      </w:r>
      <w:proofErr w:type="spellStart"/>
      <w:r>
        <w:t>ve</w:t>
      </w:r>
      <w:proofErr w:type="spellEnd"/>
      <w:r>
        <w:t xml:space="preserve"> </w:t>
      </w:r>
      <w:proofErr w:type="spellStart"/>
      <w:r>
        <w:t>Tesis</w:t>
      </w:r>
      <w:proofErr w:type="spellEnd"/>
      <w:r>
        <w:t xml:space="preserve"> </w:t>
      </w:r>
      <w:proofErr w:type="spellStart"/>
      <w:r>
        <w:t>Destek</w:t>
      </w:r>
      <w:proofErr w:type="spellEnd"/>
      <w:r>
        <w:t xml:space="preserve"> </w:t>
      </w:r>
      <w:proofErr w:type="spellStart"/>
      <w:r>
        <w:t>Çalışanları</w:t>
      </w:r>
      <w:proofErr w:type="spellEnd"/>
      <w:r>
        <w:t xml:space="preserve"> </w:t>
      </w:r>
      <w:proofErr w:type="spellStart"/>
      <w:r>
        <w:t>ile</w:t>
      </w:r>
      <w:proofErr w:type="spellEnd"/>
      <w:r>
        <w:t xml:space="preserve"> </w:t>
      </w:r>
      <w:proofErr w:type="spellStart"/>
      <w:r>
        <w:t>nasıl</w:t>
      </w:r>
      <w:proofErr w:type="spellEnd"/>
      <w:r>
        <w:t xml:space="preserve"> </w:t>
      </w:r>
      <w:proofErr w:type="spellStart"/>
      <w:r>
        <w:t>bağlantı</w:t>
      </w:r>
      <w:proofErr w:type="spellEnd"/>
      <w:r>
        <w:t xml:space="preserve"> </w:t>
      </w:r>
      <w:proofErr w:type="spellStart"/>
      <w:r>
        <w:t>kuracağımızın</w:t>
      </w:r>
      <w:proofErr w:type="spellEnd"/>
      <w:r>
        <w:t xml:space="preserve"> </w:t>
      </w:r>
      <w:proofErr w:type="spellStart"/>
      <w:r>
        <w:t>bazı</w:t>
      </w:r>
      <w:proofErr w:type="spellEnd"/>
      <w:r>
        <w:t xml:space="preserve"> </w:t>
      </w:r>
      <w:proofErr w:type="spellStart"/>
      <w:r>
        <w:t>örnekleri</w:t>
      </w:r>
      <w:proofErr w:type="spellEnd"/>
      <w:r>
        <w:t xml:space="preserve"> </w:t>
      </w:r>
      <w:proofErr w:type="spellStart"/>
      <w:r>
        <w:t>şöyledir</w:t>
      </w:r>
      <w:proofErr w:type="spellEnd"/>
      <w:r>
        <w:t>:</w:t>
      </w:r>
    </w:p>
    <w:p w14:paraId="326F16ED" w14:textId="77777777" w:rsidR="00A03C40" w:rsidRDefault="001F1219">
      <w:pPr>
        <w:pStyle w:val="ListParagraph"/>
        <w:numPr>
          <w:ilvl w:val="1"/>
          <w:numId w:val="4"/>
        </w:numPr>
        <w:tabs>
          <w:tab w:val="left" w:pos="3601"/>
        </w:tabs>
        <w:spacing w:line="242" w:lineRule="auto"/>
        <w:ind w:left="3600" w:right="1441"/>
        <w:rPr>
          <w:sz w:val="24"/>
        </w:rPr>
      </w:pPr>
      <w:proofErr w:type="spellStart"/>
      <w:r>
        <w:rPr>
          <w:sz w:val="24"/>
        </w:rPr>
        <w:t>yerel</w:t>
      </w:r>
      <w:proofErr w:type="spellEnd"/>
      <w:r>
        <w:rPr>
          <w:sz w:val="24"/>
        </w:rPr>
        <w:t xml:space="preserve"> Kumar </w:t>
      </w:r>
      <w:proofErr w:type="spellStart"/>
      <w:r>
        <w:rPr>
          <w:sz w:val="24"/>
        </w:rPr>
        <w:t>Oynayan</w:t>
      </w:r>
      <w:proofErr w:type="spellEnd"/>
      <w:r>
        <w:rPr>
          <w:sz w:val="24"/>
        </w:rPr>
        <w:t xml:space="preserve"> </w:t>
      </w:r>
      <w:proofErr w:type="spellStart"/>
      <w:r>
        <w:rPr>
          <w:sz w:val="24"/>
        </w:rPr>
        <w:t>Destek</w:t>
      </w:r>
      <w:proofErr w:type="spellEnd"/>
      <w:r>
        <w:rPr>
          <w:sz w:val="24"/>
        </w:rPr>
        <w:t xml:space="preserve"> </w:t>
      </w:r>
      <w:proofErr w:type="spellStart"/>
      <w:r>
        <w:rPr>
          <w:sz w:val="24"/>
        </w:rPr>
        <w:t>hizmeti</w:t>
      </w:r>
      <w:proofErr w:type="spellEnd"/>
      <w:r>
        <w:rPr>
          <w:sz w:val="24"/>
        </w:rPr>
        <w:t xml:space="preserve"> </w:t>
      </w:r>
      <w:proofErr w:type="spellStart"/>
      <w:r>
        <w:rPr>
          <w:sz w:val="24"/>
        </w:rPr>
        <w:t>tarafından</w:t>
      </w:r>
      <w:proofErr w:type="spellEnd"/>
      <w:r>
        <w:rPr>
          <w:sz w:val="24"/>
        </w:rPr>
        <w:t xml:space="preserve"> </w:t>
      </w:r>
      <w:proofErr w:type="spellStart"/>
      <w:r>
        <w:rPr>
          <w:sz w:val="24"/>
        </w:rPr>
        <w:t>yürütülen</w:t>
      </w:r>
      <w:proofErr w:type="spellEnd"/>
      <w:r>
        <w:rPr>
          <w:sz w:val="24"/>
        </w:rPr>
        <w:t xml:space="preserve"> </w:t>
      </w:r>
      <w:proofErr w:type="spellStart"/>
      <w:r>
        <w:rPr>
          <w:sz w:val="24"/>
        </w:rPr>
        <w:t>düzenli</w:t>
      </w:r>
      <w:proofErr w:type="spellEnd"/>
      <w:r>
        <w:rPr>
          <w:sz w:val="24"/>
        </w:rPr>
        <w:t xml:space="preserve"> (</w:t>
      </w:r>
      <w:proofErr w:type="spellStart"/>
      <w:r>
        <w:rPr>
          <w:sz w:val="24"/>
        </w:rPr>
        <w:t>yılda</w:t>
      </w:r>
      <w:proofErr w:type="spellEnd"/>
      <w:r>
        <w:rPr>
          <w:sz w:val="24"/>
        </w:rPr>
        <w:t xml:space="preserve"> </w:t>
      </w:r>
      <w:proofErr w:type="spellStart"/>
      <w:r>
        <w:rPr>
          <w:sz w:val="24"/>
        </w:rPr>
        <w:t>en</w:t>
      </w:r>
      <w:proofErr w:type="spellEnd"/>
      <w:r>
        <w:rPr>
          <w:sz w:val="24"/>
        </w:rPr>
        <w:t xml:space="preserve"> </w:t>
      </w:r>
      <w:proofErr w:type="spellStart"/>
      <w:r>
        <w:rPr>
          <w:sz w:val="24"/>
        </w:rPr>
        <w:t>az</w:t>
      </w:r>
      <w:proofErr w:type="spellEnd"/>
      <w:r>
        <w:rPr>
          <w:sz w:val="24"/>
        </w:rPr>
        <w:t xml:space="preserve"> </w:t>
      </w:r>
      <w:proofErr w:type="spellStart"/>
      <w:r>
        <w:rPr>
          <w:sz w:val="24"/>
        </w:rPr>
        <w:t>bir</w:t>
      </w:r>
      <w:proofErr w:type="spellEnd"/>
      <w:r>
        <w:rPr>
          <w:sz w:val="24"/>
        </w:rPr>
        <w:t xml:space="preserve"> </w:t>
      </w:r>
      <w:proofErr w:type="spellStart"/>
      <w:r>
        <w:rPr>
          <w:sz w:val="24"/>
        </w:rPr>
        <w:t>kez</w:t>
      </w:r>
      <w:proofErr w:type="spellEnd"/>
      <w:r>
        <w:rPr>
          <w:sz w:val="24"/>
        </w:rPr>
        <w:t xml:space="preserve">) </w:t>
      </w:r>
      <w:proofErr w:type="spellStart"/>
      <w:r>
        <w:rPr>
          <w:sz w:val="24"/>
        </w:rPr>
        <w:t>personel</w:t>
      </w:r>
      <w:proofErr w:type="spellEnd"/>
      <w:r>
        <w:rPr>
          <w:sz w:val="24"/>
        </w:rPr>
        <w:t xml:space="preserve"> </w:t>
      </w:r>
      <w:proofErr w:type="spellStart"/>
      <w:r>
        <w:rPr>
          <w:sz w:val="24"/>
        </w:rPr>
        <w:t>eğitim</w:t>
      </w:r>
      <w:proofErr w:type="spellEnd"/>
      <w:r>
        <w:rPr>
          <w:sz w:val="24"/>
        </w:rPr>
        <w:t xml:space="preserve"> </w:t>
      </w:r>
      <w:proofErr w:type="spellStart"/>
      <w:r>
        <w:rPr>
          <w:sz w:val="24"/>
        </w:rPr>
        <w:t>seminerleri</w:t>
      </w:r>
      <w:proofErr w:type="spellEnd"/>
      <w:r>
        <w:rPr>
          <w:sz w:val="24"/>
        </w:rPr>
        <w:t xml:space="preserve"> </w:t>
      </w:r>
      <w:proofErr w:type="spellStart"/>
      <w:r>
        <w:rPr>
          <w:sz w:val="24"/>
        </w:rPr>
        <w:t>düzenlemek</w:t>
      </w:r>
      <w:proofErr w:type="spellEnd"/>
      <w:r w:rsidR="000228A9">
        <w:rPr>
          <w:sz w:val="24"/>
        </w:rPr>
        <w:t>;</w:t>
      </w:r>
    </w:p>
    <w:p w14:paraId="6ACF4C93" w14:textId="77777777" w:rsidR="00A03C40" w:rsidRDefault="001F1219">
      <w:pPr>
        <w:pStyle w:val="ListParagraph"/>
        <w:numPr>
          <w:ilvl w:val="1"/>
          <w:numId w:val="4"/>
        </w:numPr>
        <w:tabs>
          <w:tab w:val="left" w:pos="3601"/>
        </w:tabs>
        <w:spacing w:before="4" w:line="292" w:lineRule="exact"/>
        <w:ind w:left="3600" w:right="1437"/>
        <w:jc w:val="both"/>
        <w:rPr>
          <w:sz w:val="24"/>
        </w:rPr>
      </w:pPr>
      <w:proofErr w:type="spellStart"/>
      <w:r>
        <w:rPr>
          <w:sz w:val="24"/>
        </w:rPr>
        <w:t>Mekan</w:t>
      </w:r>
      <w:proofErr w:type="spellEnd"/>
      <w:r>
        <w:rPr>
          <w:sz w:val="24"/>
        </w:rPr>
        <w:t xml:space="preserve"> </w:t>
      </w:r>
      <w:proofErr w:type="spellStart"/>
      <w:r>
        <w:rPr>
          <w:sz w:val="24"/>
        </w:rPr>
        <w:t>İşletmecisi</w:t>
      </w:r>
      <w:proofErr w:type="spellEnd"/>
      <w:r>
        <w:rPr>
          <w:sz w:val="24"/>
        </w:rPr>
        <w:t>/</w:t>
      </w:r>
      <w:proofErr w:type="spellStart"/>
      <w:r>
        <w:rPr>
          <w:sz w:val="24"/>
        </w:rPr>
        <w:t>Müdürü</w:t>
      </w:r>
      <w:proofErr w:type="spellEnd"/>
      <w:r>
        <w:rPr>
          <w:sz w:val="24"/>
        </w:rPr>
        <w:t xml:space="preserve"> </w:t>
      </w:r>
      <w:proofErr w:type="spellStart"/>
      <w:r>
        <w:rPr>
          <w:sz w:val="24"/>
        </w:rPr>
        <w:t>ile</w:t>
      </w:r>
      <w:proofErr w:type="spellEnd"/>
      <w:r>
        <w:rPr>
          <w:sz w:val="24"/>
        </w:rPr>
        <w:t xml:space="preserve"> Kumar </w:t>
      </w:r>
      <w:proofErr w:type="spellStart"/>
      <w:r>
        <w:rPr>
          <w:sz w:val="24"/>
        </w:rPr>
        <w:t>Oynayan</w:t>
      </w:r>
      <w:proofErr w:type="spellEnd"/>
      <w:r>
        <w:rPr>
          <w:sz w:val="24"/>
        </w:rPr>
        <w:t xml:space="preserve"> </w:t>
      </w:r>
      <w:proofErr w:type="spellStart"/>
      <w:r>
        <w:rPr>
          <w:sz w:val="24"/>
        </w:rPr>
        <w:t>Destek</w:t>
      </w:r>
      <w:proofErr w:type="spellEnd"/>
      <w:r>
        <w:rPr>
          <w:sz w:val="24"/>
        </w:rPr>
        <w:t xml:space="preserve"> </w:t>
      </w:r>
      <w:proofErr w:type="spellStart"/>
      <w:r>
        <w:rPr>
          <w:sz w:val="24"/>
        </w:rPr>
        <w:t>Hizmeti</w:t>
      </w:r>
      <w:proofErr w:type="spellEnd"/>
      <w:r>
        <w:rPr>
          <w:sz w:val="24"/>
        </w:rPr>
        <w:t>/</w:t>
      </w:r>
      <w:proofErr w:type="spellStart"/>
      <w:r>
        <w:rPr>
          <w:sz w:val="24"/>
        </w:rPr>
        <w:t>Tesis</w:t>
      </w:r>
      <w:proofErr w:type="spellEnd"/>
      <w:r>
        <w:rPr>
          <w:sz w:val="24"/>
        </w:rPr>
        <w:t xml:space="preserve"> </w:t>
      </w:r>
      <w:proofErr w:type="spellStart"/>
      <w:r>
        <w:rPr>
          <w:sz w:val="24"/>
        </w:rPr>
        <w:t>Destek</w:t>
      </w:r>
      <w:proofErr w:type="spellEnd"/>
      <w:r>
        <w:rPr>
          <w:sz w:val="24"/>
        </w:rPr>
        <w:t xml:space="preserve"> </w:t>
      </w:r>
      <w:proofErr w:type="spellStart"/>
      <w:r>
        <w:rPr>
          <w:sz w:val="24"/>
        </w:rPr>
        <w:t>Çalışanları</w:t>
      </w:r>
      <w:proofErr w:type="spellEnd"/>
      <w:r>
        <w:rPr>
          <w:sz w:val="24"/>
        </w:rPr>
        <w:t xml:space="preserve"> </w:t>
      </w:r>
      <w:proofErr w:type="spellStart"/>
      <w:r>
        <w:rPr>
          <w:sz w:val="24"/>
        </w:rPr>
        <w:t>ile</w:t>
      </w:r>
      <w:proofErr w:type="spellEnd"/>
      <w:r>
        <w:rPr>
          <w:sz w:val="24"/>
        </w:rPr>
        <w:t xml:space="preserve"> </w:t>
      </w:r>
      <w:proofErr w:type="spellStart"/>
      <w:r>
        <w:rPr>
          <w:sz w:val="24"/>
        </w:rPr>
        <w:t>düzenli</w:t>
      </w:r>
      <w:proofErr w:type="spellEnd"/>
      <w:r>
        <w:rPr>
          <w:sz w:val="24"/>
        </w:rPr>
        <w:t xml:space="preserve"> </w:t>
      </w:r>
      <w:proofErr w:type="spellStart"/>
      <w:r>
        <w:rPr>
          <w:sz w:val="24"/>
        </w:rPr>
        <w:t>yönetim</w:t>
      </w:r>
      <w:proofErr w:type="spellEnd"/>
      <w:r>
        <w:rPr>
          <w:sz w:val="24"/>
        </w:rPr>
        <w:t xml:space="preserve"> </w:t>
      </w:r>
      <w:proofErr w:type="spellStart"/>
      <w:r>
        <w:rPr>
          <w:sz w:val="24"/>
        </w:rPr>
        <w:t>toplantıları</w:t>
      </w:r>
      <w:proofErr w:type="spellEnd"/>
      <w:r>
        <w:rPr>
          <w:sz w:val="24"/>
        </w:rPr>
        <w:t xml:space="preserve"> </w:t>
      </w:r>
      <w:proofErr w:type="spellStart"/>
      <w:r>
        <w:rPr>
          <w:sz w:val="24"/>
        </w:rPr>
        <w:t>düzenlemek</w:t>
      </w:r>
      <w:proofErr w:type="spellEnd"/>
      <w:r>
        <w:rPr>
          <w:sz w:val="24"/>
        </w:rPr>
        <w:t>.</w:t>
      </w:r>
    </w:p>
    <w:p w14:paraId="2DB9925F" w14:textId="77777777" w:rsidR="00A03C40" w:rsidRDefault="00A03C40">
      <w:pPr>
        <w:pStyle w:val="BodyText"/>
        <w:spacing w:before="5"/>
      </w:pPr>
    </w:p>
    <w:p w14:paraId="433120CD" w14:textId="77777777" w:rsidR="00A03C40" w:rsidRDefault="00C156E8">
      <w:pPr>
        <w:pStyle w:val="BodyText"/>
        <w:ind w:left="2520" w:right="1434"/>
        <w:jc w:val="both"/>
      </w:pPr>
      <w:r w:rsidRPr="00C156E8">
        <w:t xml:space="preserve">Bu </w:t>
      </w:r>
      <w:proofErr w:type="spellStart"/>
      <w:r w:rsidRPr="00C156E8">
        <w:t>toplantıların</w:t>
      </w:r>
      <w:proofErr w:type="spellEnd"/>
      <w:r w:rsidRPr="00C156E8">
        <w:t xml:space="preserve"> </w:t>
      </w:r>
      <w:proofErr w:type="spellStart"/>
      <w:r w:rsidRPr="00C156E8">
        <w:t>detayları</w:t>
      </w:r>
      <w:proofErr w:type="spellEnd"/>
      <w:r w:rsidRPr="00C156E8">
        <w:t xml:space="preserve"> </w:t>
      </w:r>
      <w:proofErr w:type="spellStart"/>
      <w:r w:rsidRPr="00C156E8">
        <w:t>bir</w:t>
      </w:r>
      <w:proofErr w:type="spellEnd"/>
      <w:r w:rsidRPr="00C156E8">
        <w:t xml:space="preserve"> </w:t>
      </w:r>
      <w:proofErr w:type="spellStart"/>
      <w:r w:rsidRPr="00C156E8">
        <w:t>Sorumlu</w:t>
      </w:r>
      <w:proofErr w:type="spellEnd"/>
      <w:r w:rsidRPr="00C156E8">
        <w:t xml:space="preserve"> Kumar</w:t>
      </w:r>
      <w:r>
        <w:t xml:space="preserve"> </w:t>
      </w:r>
      <w:proofErr w:type="spellStart"/>
      <w:r>
        <w:t>Kayıt</w:t>
      </w:r>
      <w:proofErr w:type="spellEnd"/>
      <w:r>
        <w:t xml:space="preserve"> </w:t>
      </w:r>
      <w:proofErr w:type="spellStart"/>
      <w:r>
        <w:t>Defterinde</w:t>
      </w:r>
      <w:proofErr w:type="spellEnd"/>
      <w:r>
        <w:t xml:space="preserve"> </w:t>
      </w:r>
      <w:proofErr w:type="spellStart"/>
      <w:r>
        <w:t>saklanır</w:t>
      </w:r>
      <w:proofErr w:type="spellEnd"/>
      <w:r w:rsidR="000228A9">
        <w:t xml:space="preserve">. </w:t>
      </w:r>
      <w:proofErr w:type="spellStart"/>
      <w:r>
        <w:t>Toplantı</w:t>
      </w:r>
      <w:proofErr w:type="spellEnd"/>
      <w:r>
        <w:t xml:space="preserve"> </w:t>
      </w:r>
      <w:proofErr w:type="spellStart"/>
      <w:r>
        <w:t>detayları</w:t>
      </w:r>
      <w:proofErr w:type="spellEnd"/>
      <w:r>
        <w:t xml:space="preserve"> </w:t>
      </w:r>
      <w:proofErr w:type="spellStart"/>
      <w:r>
        <w:t>şunları</w:t>
      </w:r>
      <w:proofErr w:type="spellEnd"/>
      <w:r>
        <w:t xml:space="preserve"> </w:t>
      </w:r>
      <w:proofErr w:type="spellStart"/>
      <w:r>
        <w:t>içermek</w:t>
      </w:r>
      <w:proofErr w:type="spellEnd"/>
      <w:r>
        <w:t xml:space="preserve"> </w:t>
      </w:r>
      <w:proofErr w:type="spellStart"/>
      <w:r>
        <w:t>zorundadır</w:t>
      </w:r>
      <w:proofErr w:type="spellEnd"/>
      <w:r>
        <w:t>:</w:t>
      </w:r>
    </w:p>
    <w:p w14:paraId="4EC42D97" w14:textId="77777777" w:rsidR="00A03C40" w:rsidRDefault="00C156E8">
      <w:pPr>
        <w:pStyle w:val="ListParagraph"/>
        <w:numPr>
          <w:ilvl w:val="1"/>
          <w:numId w:val="4"/>
        </w:numPr>
        <w:tabs>
          <w:tab w:val="left" w:pos="3601"/>
        </w:tabs>
        <w:spacing w:before="1"/>
        <w:ind w:left="3600"/>
        <w:rPr>
          <w:sz w:val="24"/>
        </w:rPr>
      </w:pPr>
      <w:proofErr w:type="spellStart"/>
      <w:r>
        <w:rPr>
          <w:sz w:val="24"/>
        </w:rPr>
        <w:t>toplantı</w:t>
      </w:r>
      <w:proofErr w:type="spellEnd"/>
      <w:r>
        <w:rPr>
          <w:sz w:val="24"/>
        </w:rPr>
        <w:t xml:space="preserve"> </w:t>
      </w:r>
      <w:proofErr w:type="spellStart"/>
      <w:r>
        <w:rPr>
          <w:sz w:val="24"/>
        </w:rPr>
        <w:t>saati</w:t>
      </w:r>
      <w:proofErr w:type="spellEnd"/>
      <w:r>
        <w:rPr>
          <w:sz w:val="24"/>
        </w:rPr>
        <w:t xml:space="preserve"> </w:t>
      </w:r>
      <w:proofErr w:type="spellStart"/>
      <w:r>
        <w:rPr>
          <w:sz w:val="24"/>
        </w:rPr>
        <w:t>ve</w:t>
      </w:r>
      <w:proofErr w:type="spellEnd"/>
      <w:r>
        <w:rPr>
          <w:sz w:val="24"/>
        </w:rPr>
        <w:t xml:space="preserve"> </w:t>
      </w:r>
      <w:proofErr w:type="spellStart"/>
      <w:r>
        <w:rPr>
          <w:sz w:val="24"/>
        </w:rPr>
        <w:t>tarihi</w:t>
      </w:r>
      <w:proofErr w:type="spellEnd"/>
      <w:r>
        <w:rPr>
          <w:sz w:val="24"/>
        </w:rPr>
        <w:t>;</w:t>
      </w:r>
    </w:p>
    <w:p w14:paraId="5715E0E1" w14:textId="77777777" w:rsidR="00C156E8" w:rsidRDefault="00C156E8">
      <w:pPr>
        <w:pStyle w:val="ListParagraph"/>
        <w:numPr>
          <w:ilvl w:val="1"/>
          <w:numId w:val="4"/>
        </w:numPr>
        <w:tabs>
          <w:tab w:val="left" w:pos="3601"/>
        </w:tabs>
        <w:spacing w:before="1"/>
        <w:ind w:left="3600"/>
        <w:rPr>
          <w:sz w:val="24"/>
        </w:rPr>
      </w:pPr>
      <w:proofErr w:type="spellStart"/>
      <w:r>
        <w:rPr>
          <w:sz w:val="24"/>
        </w:rPr>
        <w:t>toplantıya</w:t>
      </w:r>
      <w:proofErr w:type="spellEnd"/>
      <w:r>
        <w:rPr>
          <w:sz w:val="24"/>
        </w:rPr>
        <w:t xml:space="preserve"> </w:t>
      </w:r>
      <w:proofErr w:type="spellStart"/>
      <w:r>
        <w:rPr>
          <w:sz w:val="24"/>
        </w:rPr>
        <w:t>katılanlar</w:t>
      </w:r>
      <w:proofErr w:type="spellEnd"/>
      <w:r>
        <w:rPr>
          <w:sz w:val="24"/>
        </w:rPr>
        <w:t>;</w:t>
      </w:r>
    </w:p>
    <w:p w14:paraId="7D610E92" w14:textId="77777777" w:rsidR="00C156E8" w:rsidRDefault="00C156E8">
      <w:pPr>
        <w:pStyle w:val="ListParagraph"/>
        <w:numPr>
          <w:ilvl w:val="1"/>
          <w:numId w:val="4"/>
        </w:numPr>
        <w:tabs>
          <w:tab w:val="left" w:pos="3601"/>
        </w:tabs>
        <w:spacing w:before="1"/>
        <w:ind w:left="3600"/>
        <w:rPr>
          <w:sz w:val="24"/>
        </w:rPr>
      </w:pPr>
      <w:proofErr w:type="spellStart"/>
      <w:r>
        <w:rPr>
          <w:sz w:val="24"/>
        </w:rPr>
        <w:t>ele</w:t>
      </w:r>
      <w:proofErr w:type="spellEnd"/>
      <w:r>
        <w:rPr>
          <w:sz w:val="24"/>
        </w:rPr>
        <w:t xml:space="preserve"> </w:t>
      </w:r>
      <w:proofErr w:type="spellStart"/>
      <w:r>
        <w:rPr>
          <w:sz w:val="24"/>
        </w:rPr>
        <w:t>alınan</w:t>
      </w:r>
      <w:proofErr w:type="spellEnd"/>
      <w:r>
        <w:rPr>
          <w:sz w:val="24"/>
        </w:rPr>
        <w:t xml:space="preserve"> </w:t>
      </w:r>
      <w:proofErr w:type="spellStart"/>
      <w:r>
        <w:rPr>
          <w:sz w:val="24"/>
        </w:rPr>
        <w:t>konular</w:t>
      </w:r>
      <w:proofErr w:type="spellEnd"/>
      <w:r>
        <w:rPr>
          <w:sz w:val="24"/>
        </w:rPr>
        <w:t>;</w:t>
      </w:r>
    </w:p>
    <w:p w14:paraId="0F78FA64" w14:textId="77777777" w:rsidR="00C156E8" w:rsidRDefault="00C156E8">
      <w:pPr>
        <w:pStyle w:val="ListParagraph"/>
        <w:numPr>
          <w:ilvl w:val="1"/>
          <w:numId w:val="4"/>
        </w:numPr>
        <w:tabs>
          <w:tab w:val="left" w:pos="3601"/>
        </w:tabs>
        <w:spacing w:before="1"/>
        <w:ind w:left="3600"/>
        <w:rPr>
          <w:sz w:val="24"/>
        </w:rPr>
      </w:pPr>
      <w:proofErr w:type="spellStart"/>
      <w:r>
        <w:rPr>
          <w:sz w:val="24"/>
        </w:rPr>
        <w:t>toplantıdan</w:t>
      </w:r>
      <w:proofErr w:type="spellEnd"/>
      <w:r>
        <w:rPr>
          <w:sz w:val="24"/>
        </w:rPr>
        <w:t xml:space="preserve"> </w:t>
      </w:r>
      <w:proofErr w:type="spellStart"/>
      <w:r>
        <w:rPr>
          <w:sz w:val="24"/>
        </w:rPr>
        <w:t>çıkan</w:t>
      </w:r>
      <w:proofErr w:type="spellEnd"/>
      <w:r>
        <w:rPr>
          <w:sz w:val="24"/>
        </w:rPr>
        <w:t xml:space="preserve"> </w:t>
      </w:r>
      <w:proofErr w:type="spellStart"/>
      <w:r>
        <w:rPr>
          <w:sz w:val="24"/>
        </w:rPr>
        <w:t>sonuç</w:t>
      </w:r>
      <w:proofErr w:type="spellEnd"/>
      <w:r>
        <w:rPr>
          <w:sz w:val="24"/>
        </w:rPr>
        <w:t>/</w:t>
      </w:r>
      <w:proofErr w:type="spellStart"/>
      <w:r>
        <w:rPr>
          <w:sz w:val="24"/>
        </w:rPr>
        <w:t>eylem</w:t>
      </w:r>
      <w:proofErr w:type="spellEnd"/>
      <w:r>
        <w:rPr>
          <w:sz w:val="24"/>
        </w:rPr>
        <w:t xml:space="preserve"> </w:t>
      </w:r>
      <w:proofErr w:type="spellStart"/>
      <w:r>
        <w:rPr>
          <w:sz w:val="24"/>
        </w:rPr>
        <w:t>maddeleri</w:t>
      </w:r>
      <w:proofErr w:type="spellEnd"/>
      <w:r>
        <w:rPr>
          <w:sz w:val="24"/>
        </w:rPr>
        <w:t>;</w:t>
      </w:r>
    </w:p>
    <w:p w14:paraId="2F2A91D7" w14:textId="77777777" w:rsidR="00C156E8" w:rsidRDefault="00C156E8">
      <w:pPr>
        <w:pStyle w:val="ListParagraph"/>
        <w:numPr>
          <w:ilvl w:val="1"/>
          <w:numId w:val="4"/>
        </w:numPr>
        <w:tabs>
          <w:tab w:val="left" w:pos="3601"/>
        </w:tabs>
        <w:spacing w:before="1"/>
        <w:ind w:left="3600"/>
        <w:rPr>
          <w:sz w:val="24"/>
        </w:rPr>
      </w:pPr>
      <w:proofErr w:type="spellStart"/>
      <w:r>
        <w:rPr>
          <w:sz w:val="24"/>
        </w:rPr>
        <w:t>bir</w:t>
      </w:r>
      <w:proofErr w:type="spellEnd"/>
      <w:r>
        <w:rPr>
          <w:sz w:val="24"/>
        </w:rPr>
        <w:t xml:space="preserve"> </w:t>
      </w:r>
      <w:proofErr w:type="spellStart"/>
      <w:r>
        <w:rPr>
          <w:sz w:val="24"/>
        </w:rPr>
        <w:t>sonraki</w:t>
      </w:r>
      <w:proofErr w:type="spellEnd"/>
      <w:r>
        <w:rPr>
          <w:sz w:val="24"/>
        </w:rPr>
        <w:t xml:space="preserve"> </w:t>
      </w:r>
      <w:proofErr w:type="spellStart"/>
      <w:r>
        <w:rPr>
          <w:sz w:val="24"/>
        </w:rPr>
        <w:t>toplantı</w:t>
      </w:r>
      <w:proofErr w:type="spellEnd"/>
      <w:r>
        <w:rPr>
          <w:sz w:val="24"/>
        </w:rPr>
        <w:t xml:space="preserve"> </w:t>
      </w:r>
      <w:proofErr w:type="spellStart"/>
      <w:r>
        <w:rPr>
          <w:sz w:val="24"/>
        </w:rPr>
        <w:t>tarihi</w:t>
      </w:r>
      <w:proofErr w:type="spellEnd"/>
      <w:r>
        <w:rPr>
          <w:sz w:val="24"/>
        </w:rPr>
        <w:t>.</w:t>
      </w:r>
    </w:p>
    <w:p w14:paraId="0FD7F158" w14:textId="77777777" w:rsidR="00A03C40" w:rsidRDefault="00A03C40">
      <w:pPr>
        <w:rPr>
          <w:sz w:val="24"/>
        </w:rPr>
      </w:pPr>
    </w:p>
    <w:p w14:paraId="777FB948" w14:textId="77777777" w:rsidR="00B57DB2" w:rsidRDefault="00B57DB2">
      <w:pPr>
        <w:rPr>
          <w:sz w:val="24"/>
        </w:rPr>
      </w:pPr>
    </w:p>
    <w:p w14:paraId="79F3F83D" w14:textId="77777777" w:rsidR="00B57DB2" w:rsidRPr="00B57DB2" w:rsidRDefault="00B57DB2" w:rsidP="00B57DB2">
      <w:pPr>
        <w:pStyle w:val="Heading1"/>
      </w:pPr>
    </w:p>
    <w:p w14:paraId="5AB2100C" w14:textId="77777777" w:rsidR="00B57DB2" w:rsidRPr="00B57DB2" w:rsidRDefault="00B57DB2" w:rsidP="00B57DB2">
      <w:pPr>
        <w:pStyle w:val="Heading1"/>
        <w:ind w:firstLine="0"/>
        <w:rPr>
          <w:b w:val="0"/>
          <w:bCs w:val="0"/>
          <w:lang w:val="en-AU"/>
        </w:rPr>
      </w:pPr>
      <w:r w:rsidRPr="00B57DB2">
        <w:rPr>
          <w:b w:val="0"/>
          <w:bCs w:val="0"/>
          <w:lang w:val="tr-TR"/>
        </w:rPr>
        <w:t>Bir mekan operatörünün, onaylanmış mekanın işleyişini ve sorumlu kumar görevlilerini günlük olarak yöneten personelin, mekanın aday gösterilen mekan destek görevlisi ile en az altı ayda bir buluşmasını sağlaması beklenir.</w:t>
      </w:r>
    </w:p>
    <w:p w14:paraId="34F03827" w14:textId="77777777" w:rsidR="00B57DB2" w:rsidRDefault="00B57DB2" w:rsidP="00B57DB2">
      <w:pPr>
        <w:pStyle w:val="Heading1"/>
      </w:pPr>
    </w:p>
    <w:p w14:paraId="676EB4F6" w14:textId="77777777" w:rsidR="00B57DB2" w:rsidRDefault="00B57DB2" w:rsidP="00B57DB2">
      <w:pPr>
        <w:pStyle w:val="Heading1"/>
      </w:pPr>
    </w:p>
    <w:p w14:paraId="4D981238" w14:textId="77777777" w:rsidR="00A03C40" w:rsidRDefault="00AC7457">
      <w:pPr>
        <w:pStyle w:val="Heading1"/>
        <w:numPr>
          <w:ilvl w:val="0"/>
          <w:numId w:val="4"/>
        </w:numPr>
        <w:tabs>
          <w:tab w:val="left" w:pos="2521"/>
        </w:tabs>
      </w:pPr>
      <w:proofErr w:type="spellStart"/>
      <w:r>
        <w:t>Müşteri</w:t>
      </w:r>
      <w:proofErr w:type="spellEnd"/>
      <w:r>
        <w:t xml:space="preserve"> </w:t>
      </w:r>
      <w:proofErr w:type="spellStart"/>
      <w:r>
        <w:t>Şikayetleri</w:t>
      </w:r>
      <w:proofErr w:type="spellEnd"/>
    </w:p>
    <w:p w14:paraId="5DFFC004" w14:textId="77777777" w:rsidR="00A03C40" w:rsidRDefault="00A03C40">
      <w:pPr>
        <w:pStyle w:val="BodyText"/>
        <w:rPr>
          <w:b/>
        </w:rPr>
      </w:pPr>
    </w:p>
    <w:p w14:paraId="377632D8" w14:textId="77777777" w:rsidR="00A03C40" w:rsidRDefault="00867C1E">
      <w:pPr>
        <w:pStyle w:val="BodyText"/>
        <w:ind w:left="2520" w:right="1435"/>
        <w:jc w:val="both"/>
      </w:pPr>
      <w:proofErr w:type="spellStart"/>
      <w:r w:rsidRPr="00867C1E">
        <w:t>Davranış</w:t>
      </w:r>
      <w:proofErr w:type="spellEnd"/>
      <w:r w:rsidRPr="00867C1E">
        <w:t xml:space="preserve"> </w:t>
      </w:r>
      <w:proofErr w:type="spellStart"/>
      <w:r w:rsidRPr="00867C1E">
        <w:t>Kuralları'nın</w:t>
      </w:r>
      <w:proofErr w:type="spellEnd"/>
      <w:r w:rsidRPr="00867C1E">
        <w:t xml:space="preserve"> </w:t>
      </w:r>
      <w:proofErr w:type="spellStart"/>
      <w:r w:rsidRPr="00867C1E">
        <w:t>işletilmesi</w:t>
      </w:r>
      <w:proofErr w:type="spellEnd"/>
      <w:r w:rsidRPr="00867C1E">
        <w:t xml:space="preserve"> </w:t>
      </w:r>
      <w:proofErr w:type="spellStart"/>
      <w:r w:rsidRPr="00867C1E">
        <w:t>ile</w:t>
      </w:r>
      <w:proofErr w:type="spellEnd"/>
      <w:r w:rsidRPr="00867C1E">
        <w:t xml:space="preserve"> </w:t>
      </w:r>
      <w:proofErr w:type="spellStart"/>
      <w:r w:rsidRPr="00867C1E">
        <w:t>ilgili</w:t>
      </w:r>
      <w:proofErr w:type="spellEnd"/>
      <w:r w:rsidRPr="00867C1E">
        <w:t xml:space="preserve"> </w:t>
      </w:r>
      <w:proofErr w:type="spellStart"/>
      <w:r w:rsidR="002F58BD">
        <w:t>şikayeti</w:t>
      </w:r>
      <w:proofErr w:type="spellEnd"/>
      <w:r w:rsidR="002F58BD">
        <w:t xml:space="preserve"> </w:t>
      </w:r>
      <w:proofErr w:type="spellStart"/>
      <w:r w:rsidR="002F58BD">
        <w:t>olan</w:t>
      </w:r>
      <w:proofErr w:type="spellEnd"/>
      <w:r w:rsidRPr="00867C1E">
        <w:t xml:space="preserve"> </w:t>
      </w:r>
      <w:proofErr w:type="spellStart"/>
      <w:r w:rsidRPr="00867C1E">
        <w:t>bir</w:t>
      </w:r>
      <w:proofErr w:type="spellEnd"/>
      <w:r w:rsidRPr="00867C1E">
        <w:t xml:space="preserve"> </w:t>
      </w:r>
      <w:proofErr w:type="spellStart"/>
      <w:r w:rsidRPr="00867C1E">
        <w:t>müşteri</w:t>
      </w:r>
      <w:proofErr w:type="spellEnd"/>
      <w:r w:rsidR="002F58BD">
        <w:t xml:space="preserve">, </w:t>
      </w:r>
      <w:proofErr w:type="spellStart"/>
      <w:r w:rsidR="002F58BD">
        <w:t>bunu</w:t>
      </w:r>
      <w:proofErr w:type="spellEnd"/>
      <w:r w:rsidR="002F58BD">
        <w:t xml:space="preserve"> </w:t>
      </w:r>
      <w:proofErr w:type="spellStart"/>
      <w:r w:rsidR="002F58BD">
        <w:t>doğrudan</w:t>
      </w:r>
      <w:proofErr w:type="spellEnd"/>
      <w:r w:rsidR="002F58BD">
        <w:t xml:space="preserve"> </w:t>
      </w:r>
      <w:proofErr w:type="spellStart"/>
      <w:r w:rsidR="002F58BD">
        <w:t>mekan</w:t>
      </w:r>
      <w:proofErr w:type="spellEnd"/>
      <w:r w:rsidR="002F58BD">
        <w:t xml:space="preserve"> </w:t>
      </w:r>
      <w:proofErr w:type="spellStart"/>
      <w:r w:rsidR="002F58BD">
        <w:t>yönetimine</w:t>
      </w:r>
      <w:proofErr w:type="spellEnd"/>
      <w:r w:rsidRPr="00867C1E">
        <w:t xml:space="preserve"> </w:t>
      </w:r>
      <w:proofErr w:type="spellStart"/>
      <w:r w:rsidRPr="00867C1E">
        <w:t>yazılı</w:t>
      </w:r>
      <w:proofErr w:type="spellEnd"/>
      <w:r w:rsidRPr="00867C1E">
        <w:t xml:space="preserve"> </w:t>
      </w:r>
      <w:proofErr w:type="spellStart"/>
      <w:r w:rsidRPr="00867C1E">
        <w:t>olarak</w:t>
      </w:r>
      <w:proofErr w:type="spellEnd"/>
      <w:r w:rsidRPr="00867C1E">
        <w:t xml:space="preserve"> </w:t>
      </w:r>
      <w:proofErr w:type="spellStart"/>
      <w:r w:rsidR="002F58BD">
        <w:t>iletmelidir</w:t>
      </w:r>
      <w:proofErr w:type="spellEnd"/>
      <w:r w:rsidRPr="00867C1E">
        <w:t>.</w:t>
      </w:r>
      <w:r w:rsidR="002F58BD">
        <w:t xml:space="preserve"> </w:t>
      </w:r>
      <w:proofErr w:type="spellStart"/>
      <w:r w:rsidR="002F58BD" w:rsidRPr="002F58BD">
        <w:t>Tüm</w:t>
      </w:r>
      <w:proofErr w:type="spellEnd"/>
      <w:r w:rsidR="002F58BD" w:rsidRPr="002F58BD">
        <w:t xml:space="preserve"> </w:t>
      </w:r>
      <w:proofErr w:type="spellStart"/>
      <w:r w:rsidR="002F58BD" w:rsidRPr="002F58BD">
        <w:lastRenderedPageBreak/>
        <w:t>şik</w:t>
      </w:r>
      <w:r w:rsidR="002F58BD">
        <w:t>a</w:t>
      </w:r>
      <w:r w:rsidR="002F58BD" w:rsidRPr="002F58BD">
        <w:t>yetler</w:t>
      </w:r>
      <w:proofErr w:type="spellEnd"/>
      <w:r w:rsidR="002F58BD" w:rsidRPr="002F58BD">
        <w:t xml:space="preserve">, </w:t>
      </w:r>
      <w:proofErr w:type="spellStart"/>
      <w:r w:rsidR="002F58BD" w:rsidRPr="002F58BD">
        <w:t>bu</w:t>
      </w:r>
      <w:proofErr w:type="spellEnd"/>
      <w:r w:rsidR="002F58BD" w:rsidRPr="002F58BD">
        <w:t xml:space="preserve"> </w:t>
      </w:r>
      <w:proofErr w:type="spellStart"/>
      <w:r w:rsidR="002F58BD">
        <w:t>Kurallar</w:t>
      </w:r>
      <w:r w:rsidR="002F58BD" w:rsidRPr="002F58BD">
        <w:t>ın</w:t>
      </w:r>
      <w:proofErr w:type="spellEnd"/>
      <w:r w:rsidR="002F58BD" w:rsidRPr="002F58BD">
        <w:t xml:space="preserve"> </w:t>
      </w:r>
      <w:proofErr w:type="spellStart"/>
      <w:r w:rsidR="002F58BD" w:rsidRPr="002F58BD">
        <w:t>işleyişi</w:t>
      </w:r>
      <w:proofErr w:type="spellEnd"/>
      <w:r w:rsidR="002F58BD" w:rsidRPr="002F58BD">
        <w:t xml:space="preserve"> </w:t>
      </w:r>
      <w:proofErr w:type="spellStart"/>
      <w:r w:rsidR="002F58BD" w:rsidRPr="002F58BD">
        <w:t>ile</w:t>
      </w:r>
      <w:proofErr w:type="spellEnd"/>
      <w:r w:rsidR="002F58BD" w:rsidRPr="002F58BD">
        <w:t xml:space="preserve"> </w:t>
      </w:r>
      <w:proofErr w:type="spellStart"/>
      <w:r w:rsidR="002F58BD" w:rsidRPr="002F58BD">
        <w:t>ilgili</w:t>
      </w:r>
      <w:proofErr w:type="spellEnd"/>
      <w:r w:rsidR="002F58BD" w:rsidRPr="002F58BD">
        <w:t xml:space="preserve"> </w:t>
      </w:r>
      <w:proofErr w:type="spellStart"/>
      <w:r w:rsidR="002F58BD">
        <w:t>olduklarından</w:t>
      </w:r>
      <w:proofErr w:type="spellEnd"/>
      <w:r w:rsidR="002F58BD" w:rsidRPr="002F58BD">
        <w:t xml:space="preserve"> </w:t>
      </w:r>
      <w:proofErr w:type="spellStart"/>
      <w:r w:rsidR="002F58BD" w:rsidRPr="002F58BD">
        <w:t>emin</w:t>
      </w:r>
      <w:proofErr w:type="spellEnd"/>
      <w:r w:rsidR="002F58BD" w:rsidRPr="002F58BD">
        <w:t xml:space="preserve"> </w:t>
      </w:r>
      <w:proofErr w:type="spellStart"/>
      <w:r w:rsidR="002F58BD" w:rsidRPr="002F58BD">
        <w:t>olmak</w:t>
      </w:r>
      <w:proofErr w:type="spellEnd"/>
      <w:r w:rsidR="002F58BD" w:rsidRPr="002F58BD">
        <w:t xml:space="preserve"> </w:t>
      </w:r>
      <w:proofErr w:type="spellStart"/>
      <w:r w:rsidR="002F58BD" w:rsidRPr="002F58BD">
        <w:t>için</w:t>
      </w:r>
      <w:proofErr w:type="spellEnd"/>
      <w:r w:rsidR="002F58BD" w:rsidRPr="002F58BD">
        <w:t xml:space="preserve"> </w:t>
      </w:r>
      <w:proofErr w:type="spellStart"/>
      <w:r w:rsidR="002F58BD" w:rsidRPr="002F58BD">
        <w:t>mekan</w:t>
      </w:r>
      <w:proofErr w:type="spellEnd"/>
      <w:r w:rsidR="002F58BD" w:rsidRPr="002F58BD">
        <w:t xml:space="preserve"> </w:t>
      </w:r>
      <w:proofErr w:type="spellStart"/>
      <w:r w:rsidR="002F58BD" w:rsidRPr="002F58BD">
        <w:t>yöneticisi</w:t>
      </w:r>
      <w:proofErr w:type="spellEnd"/>
      <w:r w:rsidR="002F58BD" w:rsidRPr="002F58BD">
        <w:t xml:space="preserve"> </w:t>
      </w:r>
      <w:proofErr w:type="spellStart"/>
      <w:r w:rsidR="002F58BD" w:rsidRPr="002F58BD">
        <w:t>tarafından</w:t>
      </w:r>
      <w:proofErr w:type="spellEnd"/>
      <w:r w:rsidR="002F58BD" w:rsidRPr="002F58BD">
        <w:t xml:space="preserve"> </w:t>
      </w:r>
      <w:proofErr w:type="spellStart"/>
      <w:r w:rsidR="002F58BD" w:rsidRPr="002F58BD">
        <w:t>kontrol</w:t>
      </w:r>
      <w:proofErr w:type="spellEnd"/>
      <w:r w:rsidR="002F58BD" w:rsidRPr="002F58BD">
        <w:t xml:space="preserve"> </w:t>
      </w:r>
      <w:proofErr w:type="spellStart"/>
      <w:r w:rsidR="002F58BD">
        <w:t>edilir</w:t>
      </w:r>
      <w:proofErr w:type="spellEnd"/>
      <w:r w:rsidR="002F58BD" w:rsidRPr="002F58BD">
        <w:t>.</w:t>
      </w:r>
      <w:r w:rsidR="000228A9">
        <w:t xml:space="preserve"> </w:t>
      </w:r>
      <w:proofErr w:type="spellStart"/>
      <w:r w:rsidR="002F58BD" w:rsidRPr="002F58BD">
        <w:t>Müşteri</w:t>
      </w:r>
      <w:proofErr w:type="spellEnd"/>
      <w:r w:rsidR="002F58BD" w:rsidRPr="002F58BD">
        <w:t xml:space="preserve"> </w:t>
      </w:r>
      <w:proofErr w:type="spellStart"/>
      <w:r w:rsidR="002F58BD" w:rsidRPr="002F58BD">
        <w:t>hizmetleri</w:t>
      </w:r>
      <w:proofErr w:type="spellEnd"/>
      <w:r w:rsidR="002F58BD" w:rsidRPr="002F58BD">
        <w:t xml:space="preserve"> </w:t>
      </w:r>
      <w:proofErr w:type="spellStart"/>
      <w:r w:rsidR="002F58BD" w:rsidRPr="002F58BD">
        <w:t>veya</w:t>
      </w:r>
      <w:proofErr w:type="spellEnd"/>
      <w:r w:rsidR="002F58BD" w:rsidRPr="002F58BD">
        <w:t xml:space="preserve"> </w:t>
      </w:r>
      <w:proofErr w:type="spellStart"/>
      <w:r w:rsidR="002F58BD" w:rsidRPr="002F58BD">
        <w:t>makine</w:t>
      </w:r>
      <w:proofErr w:type="spellEnd"/>
      <w:r w:rsidR="002F58BD" w:rsidRPr="002F58BD">
        <w:t xml:space="preserve"> </w:t>
      </w:r>
      <w:proofErr w:type="spellStart"/>
      <w:r w:rsidR="002F58BD">
        <w:t>işletimi</w:t>
      </w:r>
      <w:proofErr w:type="spellEnd"/>
      <w:r w:rsidR="002F58BD">
        <w:t xml:space="preserve"> </w:t>
      </w:r>
      <w:proofErr w:type="spellStart"/>
      <w:r w:rsidR="002F58BD">
        <w:t>ile</w:t>
      </w:r>
      <w:proofErr w:type="spellEnd"/>
      <w:r w:rsidR="002F58BD" w:rsidRPr="002F58BD">
        <w:t xml:space="preserve"> </w:t>
      </w:r>
      <w:proofErr w:type="spellStart"/>
      <w:r w:rsidR="002F58BD" w:rsidRPr="002F58BD">
        <w:t>ilgili</w:t>
      </w:r>
      <w:proofErr w:type="spellEnd"/>
      <w:r w:rsidR="002F58BD" w:rsidRPr="002F58BD">
        <w:t xml:space="preserve"> </w:t>
      </w:r>
      <w:proofErr w:type="spellStart"/>
      <w:r w:rsidR="002F58BD" w:rsidRPr="002F58BD">
        <w:t>şikayetler</w:t>
      </w:r>
      <w:proofErr w:type="spellEnd"/>
      <w:r w:rsidR="002F58BD" w:rsidRPr="002F58BD">
        <w:t xml:space="preserve"> </w:t>
      </w:r>
      <w:proofErr w:type="spellStart"/>
      <w:r w:rsidR="002F58BD" w:rsidRPr="002F58BD">
        <w:t>doğrudan</w:t>
      </w:r>
      <w:proofErr w:type="spellEnd"/>
      <w:r w:rsidR="002F58BD" w:rsidRPr="002F58BD">
        <w:t xml:space="preserve"> </w:t>
      </w:r>
      <w:proofErr w:type="spellStart"/>
      <w:r w:rsidR="002F58BD">
        <w:t>mekan</w:t>
      </w:r>
      <w:proofErr w:type="spellEnd"/>
      <w:r w:rsidR="002F58BD" w:rsidRPr="002F58BD">
        <w:t xml:space="preserve"> </w:t>
      </w:r>
      <w:proofErr w:type="spellStart"/>
      <w:r w:rsidR="002F58BD" w:rsidRPr="002F58BD">
        <w:t>yöneticisine</w:t>
      </w:r>
      <w:proofErr w:type="spellEnd"/>
      <w:r w:rsidR="002F58BD" w:rsidRPr="002F58BD">
        <w:t xml:space="preserve"> / </w:t>
      </w:r>
      <w:proofErr w:type="spellStart"/>
      <w:r w:rsidR="002F58BD" w:rsidRPr="002F58BD">
        <w:t>görevli</w:t>
      </w:r>
      <w:proofErr w:type="spellEnd"/>
      <w:r w:rsidR="002F58BD" w:rsidRPr="002F58BD">
        <w:t xml:space="preserve"> </w:t>
      </w:r>
      <w:proofErr w:type="spellStart"/>
      <w:r w:rsidR="002F58BD" w:rsidRPr="002F58BD">
        <w:t>personele</w:t>
      </w:r>
      <w:proofErr w:type="spellEnd"/>
      <w:r w:rsidR="002F58BD" w:rsidRPr="002F58BD">
        <w:t xml:space="preserve"> </w:t>
      </w:r>
      <w:proofErr w:type="spellStart"/>
      <w:r w:rsidR="002F58BD" w:rsidRPr="002F58BD">
        <w:t>iletilmelidir</w:t>
      </w:r>
      <w:proofErr w:type="spellEnd"/>
      <w:r w:rsidR="002F58BD" w:rsidRPr="002F58BD">
        <w:t>.</w:t>
      </w:r>
      <w:r w:rsidR="002F58BD">
        <w:t xml:space="preserve"> </w:t>
      </w:r>
      <w:proofErr w:type="spellStart"/>
      <w:r w:rsidR="002F58BD">
        <w:t>İstendiği</w:t>
      </w:r>
      <w:proofErr w:type="spellEnd"/>
      <w:r w:rsidR="002F58BD">
        <w:t xml:space="preserve"> </w:t>
      </w:r>
      <w:proofErr w:type="spellStart"/>
      <w:r w:rsidR="002F58BD">
        <w:t>takdirde</w:t>
      </w:r>
      <w:proofErr w:type="spellEnd"/>
      <w:r w:rsidR="002F58BD">
        <w:t xml:space="preserve"> </w:t>
      </w:r>
      <w:proofErr w:type="spellStart"/>
      <w:r w:rsidR="002F58BD">
        <w:t>m</w:t>
      </w:r>
      <w:r w:rsidR="002F58BD" w:rsidRPr="002F58BD">
        <w:t>ek</w:t>
      </w:r>
      <w:r w:rsidR="002F58BD">
        <w:t>an</w:t>
      </w:r>
      <w:proofErr w:type="spellEnd"/>
      <w:r w:rsidR="002F58BD">
        <w:t xml:space="preserve"> </w:t>
      </w:r>
      <w:proofErr w:type="spellStart"/>
      <w:r w:rsidR="002F58BD">
        <w:t>personeli</w:t>
      </w:r>
      <w:proofErr w:type="spellEnd"/>
      <w:r w:rsidR="002F58BD">
        <w:t xml:space="preserve"> </w:t>
      </w:r>
      <w:proofErr w:type="spellStart"/>
      <w:r w:rsidR="002F58BD" w:rsidRPr="002F58BD">
        <w:t>müşteriye</w:t>
      </w:r>
      <w:proofErr w:type="spellEnd"/>
      <w:r w:rsidR="002F58BD" w:rsidRPr="002F58BD">
        <w:t xml:space="preserve"> </w:t>
      </w:r>
      <w:proofErr w:type="spellStart"/>
      <w:r w:rsidR="002F58BD" w:rsidRPr="002F58BD">
        <w:t>bu</w:t>
      </w:r>
      <w:proofErr w:type="spellEnd"/>
      <w:r w:rsidR="002F58BD" w:rsidRPr="002F58BD">
        <w:t xml:space="preserve"> </w:t>
      </w:r>
      <w:proofErr w:type="spellStart"/>
      <w:r w:rsidR="002F58BD" w:rsidRPr="002F58BD">
        <w:t>süreçte</w:t>
      </w:r>
      <w:proofErr w:type="spellEnd"/>
      <w:r w:rsidR="002F58BD" w:rsidRPr="002F58BD">
        <w:t xml:space="preserve"> </w:t>
      </w:r>
      <w:proofErr w:type="spellStart"/>
      <w:r w:rsidR="002F58BD" w:rsidRPr="002F58BD">
        <w:t>yardımcı</w:t>
      </w:r>
      <w:proofErr w:type="spellEnd"/>
      <w:r w:rsidR="002F58BD" w:rsidRPr="002F58BD">
        <w:t xml:space="preserve"> </w:t>
      </w:r>
      <w:proofErr w:type="spellStart"/>
      <w:r w:rsidR="002F58BD" w:rsidRPr="002F58BD">
        <w:t>olacaktır</w:t>
      </w:r>
      <w:proofErr w:type="spellEnd"/>
      <w:r w:rsidR="002F58BD" w:rsidRPr="002F58BD">
        <w:t>.</w:t>
      </w:r>
    </w:p>
    <w:p w14:paraId="4C8956B2" w14:textId="77777777" w:rsidR="00A03C40" w:rsidRDefault="00A03C40">
      <w:pPr>
        <w:pStyle w:val="BodyText"/>
        <w:spacing w:before="2"/>
      </w:pPr>
    </w:p>
    <w:p w14:paraId="4BCFB66B" w14:textId="77777777" w:rsidR="00A03C40" w:rsidRDefault="002F1B40">
      <w:pPr>
        <w:pStyle w:val="BodyText"/>
        <w:ind w:left="2520" w:right="1441"/>
        <w:jc w:val="both"/>
      </w:pPr>
      <w:proofErr w:type="spellStart"/>
      <w:r>
        <w:t>Şikayetler</w:t>
      </w:r>
      <w:proofErr w:type="spellEnd"/>
      <w:r>
        <w:t xml:space="preserve"> </w:t>
      </w:r>
      <w:proofErr w:type="spellStart"/>
      <w:r>
        <w:t>hassasiyetle</w:t>
      </w:r>
      <w:proofErr w:type="spellEnd"/>
      <w:r>
        <w:t xml:space="preserve"> </w:t>
      </w:r>
      <w:proofErr w:type="spellStart"/>
      <w:r>
        <w:t>ve</w:t>
      </w:r>
      <w:proofErr w:type="spellEnd"/>
      <w:r>
        <w:t xml:space="preserve"> </w:t>
      </w:r>
      <w:proofErr w:type="spellStart"/>
      <w:r>
        <w:t>ivedilikle</w:t>
      </w:r>
      <w:proofErr w:type="spellEnd"/>
      <w:r>
        <w:t xml:space="preserve"> </w:t>
      </w:r>
      <w:proofErr w:type="spellStart"/>
      <w:r>
        <w:t>ele</w:t>
      </w:r>
      <w:proofErr w:type="spellEnd"/>
      <w:r>
        <w:t xml:space="preserve"> </w:t>
      </w:r>
      <w:proofErr w:type="spellStart"/>
      <w:r>
        <w:t>alınacaktır</w:t>
      </w:r>
      <w:proofErr w:type="spellEnd"/>
      <w:r w:rsidR="000228A9">
        <w:t xml:space="preserve">. </w:t>
      </w:r>
      <w:proofErr w:type="spellStart"/>
      <w:r>
        <w:t>Şikayetlerin</w:t>
      </w:r>
      <w:proofErr w:type="spellEnd"/>
      <w:r>
        <w:t xml:space="preserve"> </w:t>
      </w:r>
      <w:proofErr w:type="spellStart"/>
      <w:r>
        <w:t>çözüm</w:t>
      </w:r>
      <w:proofErr w:type="spellEnd"/>
      <w:r>
        <w:t xml:space="preserve"> </w:t>
      </w:r>
      <w:proofErr w:type="spellStart"/>
      <w:r>
        <w:t>süreci</w:t>
      </w:r>
      <w:proofErr w:type="spellEnd"/>
      <w:r>
        <w:t xml:space="preserve"> </w:t>
      </w:r>
      <w:proofErr w:type="spellStart"/>
      <w:r>
        <w:t>şöyledir</w:t>
      </w:r>
      <w:proofErr w:type="spellEnd"/>
      <w:r>
        <w:t>:</w:t>
      </w:r>
    </w:p>
    <w:p w14:paraId="7A95F2D8" w14:textId="77777777" w:rsidR="002F1B40" w:rsidRDefault="002F1B40">
      <w:pPr>
        <w:pStyle w:val="BodyText"/>
        <w:ind w:left="2520" w:right="1441"/>
        <w:jc w:val="both"/>
      </w:pPr>
    </w:p>
    <w:p w14:paraId="65924FB6" w14:textId="77777777" w:rsidR="002F1B40" w:rsidRDefault="002F1B40" w:rsidP="002F1B40">
      <w:pPr>
        <w:pStyle w:val="BodyText"/>
        <w:ind w:left="2520" w:right="1441"/>
        <w:jc w:val="both"/>
      </w:pPr>
      <w:r>
        <w:t xml:space="preserve">•  </w:t>
      </w:r>
      <w:proofErr w:type="spellStart"/>
      <w:r>
        <w:t>tüm</w:t>
      </w:r>
      <w:proofErr w:type="spellEnd"/>
      <w:r>
        <w:t xml:space="preserve"> </w:t>
      </w:r>
      <w:proofErr w:type="spellStart"/>
      <w:r>
        <w:t>şikayetler</w:t>
      </w:r>
      <w:proofErr w:type="spellEnd"/>
      <w:r>
        <w:t xml:space="preserve"> </w:t>
      </w:r>
      <w:proofErr w:type="spellStart"/>
      <w:r>
        <w:t>derhal</w:t>
      </w:r>
      <w:proofErr w:type="spellEnd"/>
      <w:r>
        <w:t xml:space="preserve"> </w:t>
      </w:r>
      <w:proofErr w:type="spellStart"/>
      <w:r>
        <w:t>ele</w:t>
      </w:r>
      <w:proofErr w:type="spellEnd"/>
      <w:r>
        <w:t xml:space="preserve"> </w:t>
      </w:r>
      <w:proofErr w:type="spellStart"/>
      <w:r>
        <w:t>alınacak</w:t>
      </w:r>
      <w:proofErr w:type="spellEnd"/>
      <w:r>
        <w:t>;</w:t>
      </w:r>
    </w:p>
    <w:p w14:paraId="3908F413" w14:textId="77777777" w:rsidR="002F1B40" w:rsidRDefault="002F1B40" w:rsidP="002F1B40">
      <w:pPr>
        <w:pStyle w:val="BodyText"/>
        <w:ind w:left="2520" w:right="1441"/>
        <w:jc w:val="both"/>
      </w:pPr>
      <w:r>
        <w:t xml:space="preserve">• </w:t>
      </w:r>
      <w:proofErr w:type="spellStart"/>
      <w:r>
        <w:t>şikayetin</w:t>
      </w:r>
      <w:proofErr w:type="spellEnd"/>
      <w:r>
        <w:t xml:space="preserve"> </w:t>
      </w:r>
      <w:proofErr w:type="spellStart"/>
      <w:r>
        <w:t>kuralların</w:t>
      </w:r>
      <w:proofErr w:type="spellEnd"/>
      <w:r>
        <w:t xml:space="preserve"> </w:t>
      </w:r>
      <w:proofErr w:type="spellStart"/>
      <w:r>
        <w:t>işleyişiyle</w:t>
      </w:r>
      <w:proofErr w:type="spellEnd"/>
      <w:r>
        <w:t xml:space="preserve"> </w:t>
      </w:r>
      <w:proofErr w:type="spellStart"/>
      <w:r>
        <w:t>ilgili</w:t>
      </w:r>
      <w:proofErr w:type="spellEnd"/>
      <w:r>
        <w:t xml:space="preserve"> </w:t>
      </w:r>
      <w:proofErr w:type="spellStart"/>
      <w:r>
        <w:t>olmadığı</w:t>
      </w:r>
      <w:proofErr w:type="spellEnd"/>
      <w:r>
        <w:t xml:space="preserve"> </w:t>
      </w:r>
      <w:proofErr w:type="spellStart"/>
      <w:r>
        <w:t>için</w:t>
      </w:r>
      <w:proofErr w:type="spellEnd"/>
      <w:r>
        <w:t xml:space="preserve"> </w:t>
      </w:r>
      <w:proofErr w:type="spellStart"/>
      <w:r>
        <w:t>incelenmemesine</w:t>
      </w:r>
      <w:proofErr w:type="spellEnd"/>
      <w:r>
        <w:t xml:space="preserve"> </w:t>
      </w:r>
      <w:proofErr w:type="spellStart"/>
      <w:r>
        <w:t>karar</w:t>
      </w:r>
      <w:proofErr w:type="spellEnd"/>
      <w:r>
        <w:t xml:space="preserve"> </w:t>
      </w:r>
      <w:proofErr w:type="spellStart"/>
      <w:r>
        <w:t>verilirse</w:t>
      </w:r>
      <w:proofErr w:type="spellEnd"/>
      <w:r>
        <w:t xml:space="preserve">, </w:t>
      </w:r>
      <w:proofErr w:type="spellStart"/>
      <w:r>
        <w:t>müşteri</w:t>
      </w:r>
      <w:proofErr w:type="spellEnd"/>
      <w:r>
        <w:t xml:space="preserve"> </w:t>
      </w:r>
      <w:proofErr w:type="spellStart"/>
      <w:r w:rsidR="00347D20">
        <w:t>nedenleriyle</w:t>
      </w:r>
      <w:proofErr w:type="spellEnd"/>
      <w:r w:rsidR="00347D20">
        <w:t xml:space="preserve"> </w:t>
      </w:r>
      <w:proofErr w:type="spellStart"/>
      <w:r w:rsidR="00347D20">
        <w:t>birlikte</w:t>
      </w:r>
      <w:proofErr w:type="spellEnd"/>
      <w:r>
        <w:t xml:space="preserve"> </w:t>
      </w:r>
      <w:proofErr w:type="spellStart"/>
      <w:r>
        <w:t>haberdar</w:t>
      </w:r>
      <w:proofErr w:type="spellEnd"/>
      <w:r>
        <w:t xml:space="preserve"> </w:t>
      </w:r>
      <w:proofErr w:type="spellStart"/>
      <w:r>
        <w:t>edilecek</w:t>
      </w:r>
      <w:proofErr w:type="spellEnd"/>
      <w:r>
        <w:t>;</w:t>
      </w:r>
    </w:p>
    <w:p w14:paraId="27885984" w14:textId="77777777" w:rsidR="002F1B40" w:rsidRDefault="00347D20" w:rsidP="002F1B40">
      <w:pPr>
        <w:pStyle w:val="BodyText"/>
        <w:ind w:left="2520" w:right="1441"/>
        <w:jc w:val="both"/>
      </w:pPr>
      <w:r>
        <w:t xml:space="preserve">• </w:t>
      </w:r>
      <w:proofErr w:type="spellStart"/>
      <w:r>
        <w:t>s</w:t>
      </w:r>
      <w:r w:rsidR="002F1B40">
        <w:t>oruşturma</w:t>
      </w:r>
      <w:proofErr w:type="spellEnd"/>
      <w:r w:rsidR="002F1B40">
        <w:t xml:space="preserve"> </w:t>
      </w:r>
      <w:proofErr w:type="spellStart"/>
      <w:r w:rsidR="002F1B40">
        <w:t>esnasında</w:t>
      </w:r>
      <w:proofErr w:type="spellEnd"/>
      <w:r w:rsidR="002F1B40">
        <w:t xml:space="preserve"> </w:t>
      </w:r>
      <w:proofErr w:type="spellStart"/>
      <w:r>
        <w:t>Mekan</w:t>
      </w:r>
      <w:proofErr w:type="spellEnd"/>
      <w:r w:rsidR="002F1B40">
        <w:t xml:space="preserve"> </w:t>
      </w:r>
      <w:proofErr w:type="spellStart"/>
      <w:r w:rsidR="002F1B40">
        <w:t>Yöneticisi</w:t>
      </w:r>
      <w:proofErr w:type="spellEnd"/>
      <w:r>
        <w:t>,</w:t>
      </w:r>
      <w:r w:rsidR="002F1B40">
        <w:t xml:space="preserve"> </w:t>
      </w:r>
      <w:proofErr w:type="spellStart"/>
      <w:r w:rsidR="002F1B40">
        <w:t>şikayet</w:t>
      </w:r>
      <w:proofErr w:type="spellEnd"/>
      <w:r w:rsidR="002F1B40">
        <w:t xml:space="preserve"> </w:t>
      </w:r>
      <w:proofErr w:type="spellStart"/>
      <w:r>
        <w:t>konusu</w:t>
      </w:r>
      <w:proofErr w:type="spellEnd"/>
      <w:r>
        <w:t xml:space="preserve"> </w:t>
      </w:r>
      <w:proofErr w:type="spellStart"/>
      <w:r>
        <w:t>hakkında</w:t>
      </w:r>
      <w:proofErr w:type="spellEnd"/>
      <w:r>
        <w:t xml:space="preserve"> </w:t>
      </w:r>
      <w:proofErr w:type="spellStart"/>
      <w:r>
        <w:t>ilgili</w:t>
      </w:r>
      <w:proofErr w:type="spellEnd"/>
      <w:r>
        <w:t xml:space="preserve"> </w:t>
      </w:r>
      <w:proofErr w:type="spellStart"/>
      <w:r>
        <w:t>personelden</w:t>
      </w:r>
      <w:proofErr w:type="spellEnd"/>
      <w:r>
        <w:t xml:space="preserve"> </w:t>
      </w:r>
      <w:proofErr w:type="spellStart"/>
      <w:r w:rsidR="002F1B40">
        <w:t>bilgi</w:t>
      </w:r>
      <w:proofErr w:type="spellEnd"/>
      <w:r w:rsidR="002F1B40">
        <w:t xml:space="preserve"> </w:t>
      </w:r>
      <w:proofErr w:type="spellStart"/>
      <w:r>
        <w:t>isteyebilecek</w:t>
      </w:r>
      <w:proofErr w:type="spellEnd"/>
      <w:r w:rsidR="002F1B40">
        <w:t>;</w:t>
      </w:r>
    </w:p>
    <w:p w14:paraId="34DEE3E9" w14:textId="77777777" w:rsidR="002F1B40" w:rsidRDefault="002F1B40" w:rsidP="002F1B40">
      <w:pPr>
        <w:pStyle w:val="BodyText"/>
        <w:ind w:left="2520" w:right="1441"/>
        <w:jc w:val="both"/>
      </w:pPr>
      <w:r>
        <w:t xml:space="preserve">• </w:t>
      </w:r>
      <w:proofErr w:type="spellStart"/>
      <w:r w:rsidR="00347D20">
        <w:t>Mekan</w:t>
      </w:r>
      <w:proofErr w:type="spellEnd"/>
      <w:r w:rsidR="00347D20">
        <w:t xml:space="preserve"> </w:t>
      </w:r>
      <w:proofErr w:type="spellStart"/>
      <w:r w:rsidR="00347D20">
        <w:t>Yöneticisi</w:t>
      </w:r>
      <w:proofErr w:type="spellEnd"/>
      <w:r w:rsidR="00347D20">
        <w:t xml:space="preserve">, </w:t>
      </w:r>
      <w:proofErr w:type="spellStart"/>
      <w:r>
        <w:t>müşterinin</w:t>
      </w:r>
      <w:proofErr w:type="spellEnd"/>
      <w:r>
        <w:t xml:space="preserve"> </w:t>
      </w:r>
      <w:proofErr w:type="spellStart"/>
      <w:r w:rsidR="00347D20">
        <w:t>makul</w:t>
      </w:r>
      <w:proofErr w:type="spellEnd"/>
      <w:r w:rsidR="00347D20">
        <w:t xml:space="preserve"> </w:t>
      </w:r>
      <w:proofErr w:type="spellStart"/>
      <w:r w:rsidR="00347D20">
        <w:t>biçimde</w:t>
      </w:r>
      <w:proofErr w:type="spellEnd"/>
      <w:r w:rsidR="00347D20">
        <w:t xml:space="preserve"> </w:t>
      </w:r>
      <w:proofErr w:type="spellStart"/>
      <w:r w:rsidR="00347D20">
        <w:t>ve</w:t>
      </w:r>
      <w:proofErr w:type="spellEnd"/>
      <w:r w:rsidR="00347D20">
        <w:t xml:space="preserve"> </w:t>
      </w:r>
      <w:proofErr w:type="spellStart"/>
      <w:r>
        <w:t>bu</w:t>
      </w:r>
      <w:proofErr w:type="spellEnd"/>
      <w:r>
        <w:t xml:space="preserve"> </w:t>
      </w:r>
      <w:proofErr w:type="spellStart"/>
      <w:r w:rsidR="00347D20">
        <w:t>Kurallar</w:t>
      </w:r>
      <w:proofErr w:type="spellEnd"/>
      <w:r>
        <w:t xml:space="preserve"> </w:t>
      </w:r>
      <w:proofErr w:type="spellStart"/>
      <w:r>
        <w:t>uyarınca</w:t>
      </w:r>
      <w:proofErr w:type="spellEnd"/>
      <w:r>
        <w:t xml:space="preserve"> </w:t>
      </w:r>
      <w:proofErr w:type="spellStart"/>
      <w:r w:rsidR="00D172E8">
        <w:t>muamele</w:t>
      </w:r>
      <w:proofErr w:type="spellEnd"/>
      <w:r w:rsidR="00D172E8">
        <w:t xml:space="preserve"> </w:t>
      </w:r>
      <w:proofErr w:type="spellStart"/>
      <w:r w:rsidR="00D172E8">
        <w:t>görüp</w:t>
      </w:r>
      <w:proofErr w:type="spellEnd"/>
      <w:r w:rsidR="00D172E8">
        <w:t xml:space="preserve"> </w:t>
      </w:r>
      <w:proofErr w:type="spellStart"/>
      <w:r w:rsidR="00D172E8">
        <w:t>görmediğini</w:t>
      </w:r>
      <w:proofErr w:type="spellEnd"/>
      <w:r>
        <w:t xml:space="preserve"> </w:t>
      </w:r>
      <w:proofErr w:type="spellStart"/>
      <w:r>
        <w:t>tespit</w:t>
      </w:r>
      <w:proofErr w:type="spellEnd"/>
      <w:r>
        <w:t xml:space="preserve"> </w:t>
      </w:r>
      <w:proofErr w:type="spellStart"/>
      <w:r w:rsidR="00347D20">
        <w:t>etmeye</w:t>
      </w:r>
      <w:proofErr w:type="spellEnd"/>
      <w:r w:rsidR="00347D20">
        <w:t xml:space="preserve"> </w:t>
      </w:r>
      <w:proofErr w:type="spellStart"/>
      <w:r w:rsidR="00347D20">
        <w:t>gayret</w:t>
      </w:r>
      <w:proofErr w:type="spellEnd"/>
      <w:r w:rsidR="00347D20">
        <w:t xml:space="preserve"> </w:t>
      </w:r>
      <w:proofErr w:type="spellStart"/>
      <w:r w:rsidR="00347D20">
        <w:t>edecek</w:t>
      </w:r>
      <w:proofErr w:type="spellEnd"/>
      <w:r>
        <w:t>;</w:t>
      </w:r>
    </w:p>
    <w:p w14:paraId="65DA3C02" w14:textId="77777777" w:rsidR="002F1B40" w:rsidRDefault="002F1B40" w:rsidP="002F1B40">
      <w:pPr>
        <w:pStyle w:val="BodyText"/>
        <w:ind w:left="2520" w:right="1441"/>
        <w:jc w:val="both"/>
      </w:pPr>
      <w:r>
        <w:t xml:space="preserve">• </w:t>
      </w:r>
      <w:proofErr w:type="spellStart"/>
      <w:r w:rsidR="00D172E8">
        <w:t>eğer</w:t>
      </w:r>
      <w:proofErr w:type="spellEnd"/>
      <w:r w:rsidR="00D172E8">
        <w:t xml:space="preserve"> </w:t>
      </w:r>
      <w:proofErr w:type="spellStart"/>
      <w:r w:rsidR="00D172E8">
        <w:t>ş</w:t>
      </w:r>
      <w:r>
        <w:t>ik</w:t>
      </w:r>
      <w:r w:rsidR="00D172E8">
        <w:t>ayetin</w:t>
      </w:r>
      <w:proofErr w:type="spellEnd"/>
      <w:r w:rsidR="00D172E8">
        <w:t xml:space="preserve"> </w:t>
      </w:r>
      <w:proofErr w:type="spellStart"/>
      <w:r w:rsidR="00D172E8">
        <w:t>doğruluğu</w:t>
      </w:r>
      <w:proofErr w:type="spellEnd"/>
      <w:r w:rsidR="00D172E8">
        <w:t xml:space="preserve"> </w:t>
      </w:r>
      <w:proofErr w:type="spellStart"/>
      <w:r w:rsidR="00D172E8">
        <w:t>kanıtlanırsa</w:t>
      </w:r>
      <w:proofErr w:type="spellEnd"/>
      <w:r>
        <w:t xml:space="preserve">, </w:t>
      </w:r>
      <w:proofErr w:type="spellStart"/>
      <w:r w:rsidR="00D172E8">
        <w:t>Mekan</w:t>
      </w:r>
      <w:proofErr w:type="spellEnd"/>
      <w:r>
        <w:t xml:space="preserve"> </w:t>
      </w:r>
      <w:proofErr w:type="spellStart"/>
      <w:r w:rsidR="00D172E8">
        <w:t>Yöneticisi</w:t>
      </w:r>
      <w:proofErr w:type="spellEnd"/>
      <w:r w:rsidR="00D172E8">
        <w:t xml:space="preserve"> </w:t>
      </w:r>
      <w:proofErr w:type="spellStart"/>
      <w:r>
        <w:t>müşteriye</w:t>
      </w:r>
      <w:proofErr w:type="spellEnd"/>
      <w:r>
        <w:t xml:space="preserve"> </w:t>
      </w:r>
      <w:proofErr w:type="spellStart"/>
      <w:r>
        <w:t>sorunun</w:t>
      </w:r>
      <w:proofErr w:type="spellEnd"/>
      <w:r>
        <w:t xml:space="preserve"> </w:t>
      </w:r>
      <w:proofErr w:type="spellStart"/>
      <w:r>
        <w:t>giderilmesi</w:t>
      </w:r>
      <w:proofErr w:type="spellEnd"/>
      <w:r>
        <w:t xml:space="preserve"> </w:t>
      </w:r>
      <w:proofErr w:type="spellStart"/>
      <w:r>
        <w:t>için</w:t>
      </w:r>
      <w:proofErr w:type="spellEnd"/>
      <w:r>
        <w:t xml:space="preserve"> </w:t>
      </w:r>
      <w:proofErr w:type="spellStart"/>
      <w:r>
        <w:t>yapılacak</w:t>
      </w:r>
      <w:proofErr w:type="spellEnd"/>
      <w:r>
        <w:t xml:space="preserve"> </w:t>
      </w:r>
      <w:proofErr w:type="spellStart"/>
      <w:r>
        <w:t>işlemi</w:t>
      </w:r>
      <w:proofErr w:type="spellEnd"/>
      <w:r>
        <w:t xml:space="preserve"> </w:t>
      </w:r>
      <w:proofErr w:type="spellStart"/>
      <w:r w:rsidR="00D172E8">
        <w:t>bildirecek</w:t>
      </w:r>
      <w:proofErr w:type="spellEnd"/>
      <w:r>
        <w:t>;</w:t>
      </w:r>
    </w:p>
    <w:p w14:paraId="003CF4D1" w14:textId="77777777" w:rsidR="002F1B40" w:rsidRDefault="002F1B40" w:rsidP="002F1B40">
      <w:pPr>
        <w:pStyle w:val="BodyText"/>
        <w:ind w:left="2520" w:right="1441"/>
        <w:jc w:val="both"/>
      </w:pPr>
      <w:r>
        <w:t xml:space="preserve">• </w:t>
      </w:r>
      <w:proofErr w:type="spellStart"/>
      <w:r w:rsidR="00D172E8">
        <w:t>m</w:t>
      </w:r>
      <w:r>
        <w:t>üşteri</w:t>
      </w:r>
      <w:proofErr w:type="spellEnd"/>
      <w:r>
        <w:t xml:space="preserve">, </w:t>
      </w:r>
      <w:proofErr w:type="spellStart"/>
      <w:r>
        <w:t>şikayetin</w:t>
      </w:r>
      <w:proofErr w:type="spellEnd"/>
      <w:r>
        <w:t xml:space="preserve"> </w:t>
      </w:r>
      <w:proofErr w:type="spellStart"/>
      <w:r>
        <w:t>sonucu</w:t>
      </w:r>
      <w:proofErr w:type="spellEnd"/>
      <w:r>
        <w:t xml:space="preserve"> </w:t>
      </w:r>
      <w:proofErr w:type="spellStart"/>
      <w:r>
        <w:t>hakkında</w:t>
      </w:r>
      <w:proofErr w:type="spellEnd"/>
      <w:r>
        <w:t xml:space="preserve"> </w:t>
      </w:r>
      <w:proofErr w:type="spellStart"/>
      <w:r>
        <w:t>daima</w:t>
      </w:r>
      <w:proofErr w:type="spellEnd"/>
      <w:r>
        <w:t xml:space="preserve"> </w:t>
      </w:r>
      <w:proofErr w:type="spellStart"/>
      <w:r>
        <w:t>bilgilendirilecek</w:t>
      </w:r>
      <w:proofErr w:type="spellEnd"/>
      <w:r>
        <w:t>;</w:t>
      </w:r>
    </w:p>
    <w:p w14:paraId="3D88B278" w14:textId="77777777" w:rsidR="002F1B40" w:rsidRDefault="002F1B40" w:rsidP="002F1B40">
      <w:pPr>
        <w:pStyle w:val="BodyText"/>
        <w:ind w:left="2520" w:right="1441"/>
        <w:jc w:val="both"/>
      </w:pPr>
      <w:r>
        <w:t xml:space="preserve">• </w:t>
      </w:r>
      <w:proofErr w:type="spellStart"/>
      <w:r w:rsidR="00D172E8">
        <w:t>ş</w:t>
      </w:r>
      <w:r>
        <w:t>ikâyet</w:t>
      </w:r>
      <w:proofErr w:type="spellEnd"/>
      <w:r>
        <w:t xml:space="preserve"> </w:t>
      </w:r>
      <w:proofErr w:type="spellStart"/>
      <w:r w:rsidR="00D172E8">
        <w:t>detayları</w:t>
      </w:r>
      <w:proofErr w:type="spellEnd"/>
      <w:r w:rsidR="00D172E8">
        <w:t xml:space="preserve"> </w:t>
      </w:r>
      <w:proofErr w:type="spellStart"/>
      <w:r>
        <w:t>Sorumlu</w:t>
      </w:r>
      <w:proofErr w:type="spellEnd"/>
      <w:r>
        <w:t xml:space="preserve"> Kumar </w:t>
      </w:r>
      <w:proofErr w:type="spellStart"/>
      <w:r w:rsidR="00D172E8">
        <w:t>Oynama</w:t>
      </w:r>
      <w:proofErr w:type="spellEnd"/>
      <w:r w:rsidR="00D172E8">
        <w:t xml:space="preserve"> </w:t>
      </w:r>
      <w:proofErr w:type="spellStart"/>
      <w:r w:rsidR="00D172E8">
        <w:t>Kayıt</w:t>
      </w:r>
      <w:proofErr w:type="spellEnd"/>
      <w:r w:rsidR="00D172E8">
        <w:t xml:space="preserve"> </w:t>
      </w:r>
      <w:proofErr w:type="spellStart"/>
      <w:r w:rsidR="00D172E8">
        <w:t>defterinde</w:t>
      </w:r>
      <w:proofErr w:type="spellEnd"/>
      <w:r>
        <w:t xml:space="preserve"> </w:t>
      </w:r>
      <w:proofErr w:type="spellStart"/>
      <w:r w:rsidR="00D172E8">
        <w:t>saklanacak</w:t>
      </w:r>
      <w:proofErr w:type="spellEnd"/>
      <w:r>
        <w:t>;</w:t>
      </w:r>
    </w:p>
    <w:p w14:paraId="40337671" w14:textId="77777777" w:rsidR="002F1B40" w:rsidRDefault="002F1B40" w:rsidP="002F1B40">
      <w:pPr>
        <w:pStyle w:val="BodyText"/>
        <w:ind w:left="2520" w:right="1441"/>
        <w:jc w:val="both"/>
      </w:pPr>
      <w:r>
        <w:t xml:space="preserve">• </w:t>
      </w:r>
      <w:proofErr w:type="spellStart"/>
      <w:r w:rsidR="00D172E8">
        <w:t>talep</w:t>
      </w:r>
      <w:proofErr w:type="spellEnd"/>
      <w:r w:rsidR="00D172E8">
        <w:t xml:space="preserve"> </w:t>
      </w:r>
      <w:proofErr w:type="spellStart"/>
      <w:r w:rsidR="00D172E8">
        <w:t>edilirse</w:t>
      </w:r>
      <w:proofErr w:type="spellEnd"/>
      <w:r>
        <w:t xml:space="preserve"> </w:t>
      </w:r>
      <w:proofErr w:type="spellStart"/>
      <w:r>
        <w:t>şikayet</w:t>
      </w:r>
      <w:proofErr w:type="spellEnd"/>
      <w:r>
        <w:t xml:space="preserve"> </w:t>
      </w:r>
      <w:proofErr w:type="spellStart"/>
      <w:r>
        <w:t>hakkında</w:t>
      </w:r>
      <w:proofErr w:type="spellEnd"/>
      <w:r>
        <w:t xml:space="preserve"> </w:t>
      </w:r>
      <w:proofErr w:type="spellStart"/>
      <w:r>
        <w:t>VCGLR'ye</w:t>
      </w:r>
      <w:proofErr w:type="spellEnd"/>
      <w:r w:rsidR="00D172E8">
        <w:t xml:space="preserve"> (</w:t>
      </w:r>
      <w:r w:rsidR="00D172E8" w:rsidRPr="00D172E8">
        <w:t xml:space="preserve">Victoria Kumar </w:t>
      </w:r>
      <w:proofErr w:type="spellStart"/>
      <w:r w:rsidR="00D172E8" w:rsidRPr="00D172E8">
        <w:t>ve</w:t>
      </w:r>
      <w:proofErr w:type="spellEnd"/>
      <w:r w:rsidR="00D172E8" w:rsidRPr="00D172E8">
        <w:t xml:space="preserve"> </w:t>
      </w:r>
      <w:proofErr w:type="spellStart"/>
      <w:r w:rsidR="00D172E8" w:rsidRPr="00D172E8">
        <w:t>İçki</w:t>
      </w:r>
      <w:proofErr w:type="spellEnd"/>
      <w:r w:rsidR="00D172E8" w:rsidRPr="00D172E8">
        <w:t xml:space="preserve"> </w:t>
      </w:r>
      <w:proofErr w:type="spellStart"/>
      <w:r w:rsidR="00D172E8" w:rsidRPr="00D172E8">
        <w:t>Düzenleme</w:t>
      </w:r>
      <w:proofErr w:type="spellEnd"/>
      <w:r w:rsidR="00D172E8" w:rsidRPr="00D172E8">
        <w:t xml:space="preserve"> </w:t>
      </w:r>
      <w:proofErr w:type="spellStart"/>
      <w:r w:rsidR="00D172E8" w:rsidRPr="00D172E8">
        <w:t>Komisyonu</w:t>
      </w:r>
      <w:proofErr w:type="spellEnd"/>
      <w:r w:rsidR="00D172E8">
        <w:t>)</w:t>
      </w:r>
      <w:r>
        <w:t xml:space="preserve"> </w:t>
      </w:r>
      <w:proofErr w:type="spellStart"/>
      <w:r>
        <w:t>bilgi</w:t>
      </w:r>
      <w:proofErr w:type="spellEnd"/>
      <w:r>
        <w:t xml:space="preserve"> </w:t>
      </w:r>
      <w:proofErr w:type="spellStart"/>
      <w:r>
        <w:t>verilecektir</w:t>
      </w:r>
      <w:proofErr w:type="spellEnd"/>
      <w:r>
        <w:t>.</w:t>
      </w:r>
    </w:p>
    <w:p w14:paraId="1153B4E8" w14:textId="77777777" w:rsidR="00A03C40" w:rsidRDefault="00A03C40">
      <w:pPr>
        <w:pStyle w:val="BodyText"/>
        <w:spacing w:before="5"/>
      </w:pPr>
    </w:p>
    <w:p w14:paraId="534FD251" w14:textId="77777777" w:rsidR="00A03C40" w:rsidRDefault="008A360C">
      <w:pPr>
        <w:pStyle w:val="BodyText"/>
        <w:ind w:left="2520" w:right="1436"/>
        <w:jc w:val="both"/>
      </w:pPr>
      <w:r w:rsidRPr="008A360C">
        <w:t xml:space="preserve">Bir </w:t>
      </w:r>
      <w:proofErr w:type="spellStart"/>
      <w:r w:rsidRPr="008A360C">
        <w:t>şikayet</w:t>
      </w:r>
      <w:proofErr w:type="spellEnd"/>
      <w:r w:rsidRPr="008A360C">
        <w:t xml:space="preserve"> </w:t>
      </w:r>
      <w:proofErr w:type="spellStart"/>
      <w:r>
        <w:t>mekanda</w:t>
      </w:r>
      <w:proofErr w:type="spellEnd"/>
      <w:r w:rsidRPr="008A360C">
        <w:t xml:space="preserve"> </w:t>
      </w:r>
      <w:proofErr w:type="spellStart"/>
      <w:r>
        <w:t>çözülemiyorsa</w:t>
      </w:r>
      <w:proofErr w:type="spellEnd"/>
      <w:r w:rsidR="00FE5FFB">
        <w:t xml:space="preserve">, </w:t>
      </w:r>
      <w:proofErr w:type="spellStart"/>
      <w:r w:rsidR="00FE5FFB">
        <w:t>karara</w:t>
      </w:r>
      <w:proofErr w:type="spellEnd"/>
      <w:r w:rsidR="00FE5FFB">
        <w:t xml:space="preserve"> </w:t>
      </w:r>
      <w:proofErr w:type="spellStart"/>
      <w:r w:rsidR="00FE5FFB">
        <w:t>bağlanması</w:t>
      </w:r>
      <w:proofErr w:type="spellEnd"/>
      <w:r w:rsidR="00FE5FFB">
        <w:t xml:space="preserve"> </w:t>
      </w:r>
      <w:proofErr w:type="spellStart"/>
      <w:r w:rsidR="00FE5FFB">
        <w:t>için</w:t>
      </w:r>
      <w:proofErr w:type="spellEnd"/>
      <w:r w:rsidRPr="008A360C">
        <w:t xml:space="preserve"> </w:t>
      </w:r>
      <w:proofErr w:type="spellStart"/>
      <w:r w:rsidR="000240A5">
        <w:t>Avustralya</w:t>
      </w:r>
      <w:proofErr w:type="spellEnd"/>
      <w:r w:rsidR="000240A5">
        <w:t xml:space="preserve"> </w:t>
      </w:r>
      <w:proofErr w:type="spellStart"/>
      <w:r w:rsidR="000240A5">
        <w:t>Hakemler</w:t>
      </w:r>
      <w:proofErr w:type="spellEnd"/>
      <w:r w:rsidRPr="008A360C">
        <w:t xml:space="preserve"> </w:t>
      </w:r>
      <w:proofErr w:type="spellStart"/>
      <w:r w:rsidRPr="008A360C">
        <w:t>ve</w:t>
      </w:r>
      <w:proofErr w:type="spellEnd"/>
      <w:r w:rsidRPr="008A360C">
        <w:t xml:space="preserve"> </w:t>
      </w:r>
      <w:proofErr w:type="spellStart"/>
      <w:r w:rsidRPr="008A360C">
        <w:t>Arabulucular</w:t>
      </w:r>
      <w:proofErr w:type="spellEnd"/>
      <w:r w:rsidRPr="008A360C">
        <w:t xml:space="preserve"> </w:t>
      </w:r>
      <w:proofErr w:type="spellStart"/>
      <w:r w:rsidR="000240A5">
        <w:t>Enstitüsü</w:t>
      </w:r>
      <w:r>
        <w:t>’ne</w:t>
      </w:r>
      <w:proofErr w:type="spellEnd"/>
      <w:r w:rsidRPr="008A360C">
        <w:t xml:space="preserve"> (IAMA)</w:t>
      </w:r>
      <w:r>
        <w:t xml:space="preserve"> </w:t>
      </w:r>
      <w:proofErr w:type="spellStart"/>
      <w:r>
        <w:t>gönderilir</w:t>
      </w:r>
      <w:proofErr w:type="spellEnd"/>
      <w:r w:rsidRPr="008A360C">
        <w:t>.</w:t>
      </w:r>
      <w:r>
        <w:t xml:space="preserve"> </w:t>
      </w:r>
      <w:proofErr w:type="spellStart"/>
      <w:r w:rsidR="00FE5FFB">
        <w:t>Şikayete</w:t>
      </w:r>
      <w:proofErr w:type="spellEnd"/>
      <w:r w:rsidR="00FE5FFB">
        <w:t xml:space="preserve"> </w:t>
      </w:r>
      <w:proofErr w:type="spellStart"/>
      <w:r w:rsidR="00FE5FFB">
        <w:t>müdahil</w:t>
      </w:r>
      <w:proofErr w:type="spellEnd"/>
      <w:r w:rsidR="00FE5FFB">
        <w:t xml:space="preserve"> </w:t>
      </w:r>
      <w:proofErr w:type="spellStart"/>
      <w:r w:rsidR="00FE5FFB">
        <w:t>olan</w:t>
      </w:r>
      <w:proofErr w:type="spellEnd"/>
      <w:r w:rsidR="00FE5FFB">
        <w:t xml:space="preserve"> her </w:t>
      </w:r>
      <w:proofErr w:type="spellStart"/>
      <w:r w:rsidR="00FE5FFB">
        <w:t>iki</w:t>
      </w:r>
      <w:proofErr w:type="spellEnd"/>
      <w:r w:rsidR="00FE5FFB">
        <w:t xml:space="preserve"> </w:t>
      </w:r>
      <w:proofErr w:type="spellStart"/>
      <w:r w:rsidR="00FE5FFB">
        <w:t>taraf</w:t>
      </w:r>
      <w:proofErr w:type="spellEnd"/>
      <w:r w:rsidR="00FE5FFB">
        <w:t xml:space="preserve"> da </w:t>
      </w:r>
      <w:proofErr w:type="spellStart"/>
      <w:r w:rsidR="00FE5FFB">
        <w:t>IAMA’ya</w:t>
      </w:r>
      <w:proofErr w:type="spellEnd"/>
      <w:r w:rsidR="00FE5FFB">
        <w:t xml:space="preserve"> </w:t>
      </w:r>
      <w:proofErr w:type="spellStart"/>
      <w:r w:rsidR="00FE5FFB">
        <w:t>başvurabilir</w:t>
      </w:r>
      <w:proofErr w:type="spellEnd"/>
      <w:r w:rsidR="00FE5FFB">
        <w:t xml:space="preserve">. </w:t>
      </w:r>
      <w:r w:rsidR="00135E65" w:rsidRPr="00135E65">
        <w:t xml:space="preserve">Bir </w:t>
      </w:r>
      <w:proofErr w:type="spellStart"/>
      <w:r w:rsidR="00135E65" w:rsidRPr="00135E65">
        <w:t>şik</w:t>
      </w:r>
      <w:r w:rsidR="00135E65">
        <w:t>a</w:t>
      </w:r>
      <w:r w:rsidR="00135E65" w:rsidRPr="00135E65">
        <w:t>yet</w:t>
      </w:r>
      <w:proofErr w:type="spellEnd"/>
      <w:r w:rsidR="00135E65" w:rsidRPr="00135E65">
        <w:t xml:space="preserve"> </w:t>
      </w:r>
      <w:proofErr w:type="spellStart"/>
      <w:r w:rsidR="00135E65">
        <w:t>oluşturmak</w:t>
      </w:r>
      <w:proofErr w:type="spellEnd"/>
      <w:r w:rsidR="00135E65">
        <w:t xml:space="preserve"> </w:t>
      </w:r>
      <w:proofErr w:type="spellStart"/>
      <w:r w:rsidR="00135E65">
        <w:t>için</w:t>
      </w:r>
      <w:proofErr w:type="spellEnd"/>
      <w:r w:rsidR="00135E65" w:rsidRPr="00135E65">
        <w:t xml:space="preserve"> </w:t>
      </w:r>
      <w:r w:rsidR="00135E65">
        <w:t xml:space="preserve">her </w:t>
      </w:r>
      <w:proofErr w:type="spellStart"/>
      <w:r w:rsidR="00135E65">
        <w:t>iki</w:t>
      </w:r>
      <w:proofErr w:type="spellEnd"/>
      <w:r w:rsidR="00135E65">
        <w:t xml:space="preserve"> </w:t>
      </w:r>
      <w:proofErr w:type="spellStart"/>
      <w:r w:rsidR="00135E65">
        <w:t>taraf</w:t>
      </w:r>
      <w:proofErr w:type="spellEnd"/>
      <w:r w:rsidR="00135E65">
        <w:t xml:space="preserve"> da</w:t>
      </w:r>
      <w:r w:rsidR="00135E65" w:rsidRPr="00135E65">
        <w:t xml:space="preserve"> </w:t>
      </w:r>
      <w:proofErr w:type="spellStart"/>
      <w:r w:rsidR="00135E65" w:rsidRPr="00135E65">
        <w:t>IAMA'nın</w:t>
      </w:r>
      <w:proofErr w:type="spellEnd"/>
      <w:r w:rsidR="00135E65" w:rsidRPr="00135E65">
        <w:t xml:space="preserve"> </w:t>
      </w:r>
      <w:r w:rsidR="00135E65">
        <w:t>internet</w:t>
      </w:r>
      <w:r w:rsidR="00135E65" w:rsidRPr="00135E65">
        <w:t xml:space="preserve"> </w:t>
      </w:r>
      <w:proofErr w:type="spellStart"/>
      <w:r w:rsidR="00135E65" w:rsidRPr="00135E65">
        <w:t>sitesine</w:t>
      </w:r>
      <w:proofErr w:type="spellEnd"/>
      <w:r w:rsidR="00135E65" w:rsidRPr="00135E65">
        <w:t xml:space="preserve"> (www.iama.org.au) </w:t>
      </w:r>
      <w:proofErr w:type="spellStart"/>
      <w:r w:rsidR="00135E65">
        <w:t>girebilir</w:t>
      </w:r>
      <w:proofErr w:type="spellEnd"/>
      <w:r w:rsidR="00135E65" w:rsidRPr="00135E65">
        <w:t xml:space="preserve">, </w:t>
      </w:r>
      <w:proofErr w:type="spellStart"/>
      <w:r w:rsidR="00135E65" w:rsidRPr="00135E65">
        <w:t>bir</w:t>
      </w:r>
      <w:proofErr w:type="spellEnd"/>
      <w:r w:rsidR="00135E65" w:rsidRPr="00135E65">
        <w:t xml:space="preserve"> </w:t>
      </w:r>
      <w:proofErr w:type="spellStart"/>
      <w:r w:rsidR="00135E65">
        <w:t>İhtilaf</w:t>
      </w:r>
      <w:proofErr w:type="spellEnd"/>
      <w:r w:rsidR="00135E65" w:rsidRPr="00135E65">
        <w:t xml:space="preserve"> </w:t>
      </w:r>
      <w:proofErr w:type="spellStart"/>
      <w:r w:rsidR="00135E65" w:rsidRPr="00135E65">
        <w:t>Çözü</w:t>
      </w:r>
      <w:r w:rsidR="00135E65">
        <w:t>m</w:t>
      </w:r>
      <w:proofErr w:type="spellEnd"/>
      <w:r w:rsidR="00135E65" w:rsidRPr="00135E65">
        <w:t xml:space="preserve"> </w:t>
      </w:r>
      <w:proofErr w:type="spellStart"/>
      <w:r w:rsidR="00135E65" w:rsidRPr="00135E65">
        <w:t>formunu</w:t>
      </w:r>
      <w:proofErr w:type="spellEnd"/>
      <w:r w:rsidR="00135E65" w:rsidRPr="00135E65">
        <w:t xml:space="preserve"> </w:t>
      </w:r>
      <w:proofErr w:type="spellStart"/>
      <w:r w:rsidR="00135E65">
        <w:t>indirebilir</w:t>
      </w:r>
      <w:proofErr w:type="spellEnd"/>
      <w:r w:rsidR="00135E65" w:rsidRPr="00135E65">
        <w:t xml:space="preserve"> </w:t>
      </w:r>
      <w:proofErr w:type="spellStart"/>
      <w:r w:rsidR="00135E65" w:rsidRPr="00135E65">
        <w:t>ve</w:t>
      </w:r>
      <w:proofErr w:type="spellEnd"/>
      <w:r w:rsidR="00135E65" w:rsidRPr="00135E65">
        <w:t xml:space="preserve"> </w:t>
      </w:r>
      <w:proofErr w:type="spellStart"/>
      <w:r w:rsidR="00135E65" w:rsidRPr="00135E65">
        <w:t>ardından</w:t>
      </w:r>
      <w:proofErr w:type="spellEnd"/>
      <w:r w:rsidR="00135E65" w:rsidRPr="00135E65">
        <w:t xml:space="preserve"> </w:t>
      </w:r>
      <w:proofErr w:type="spellStart"/>
      <w:r w:rsidR="00135E65">
        <w:t>doldurulan</w:t>
      </w:r>
      <w:proofErr w:type="spellEnd"/>
      <w:r w:rsidR="00135E65">
        <w:t xml:space="preserve"> </w:t>
      </w:r>
      <w:proofErr w:type="spellStart"/>
      <w:r w:rsidR="00135E65">
        <w:t>bu</w:t>
      </w:r>
      <w:proofErr w:type="spellEnd"/>
      <w:r w:rsidR="00135E65">
        <w:t xml:space="preserve"> </w:t>
      </w:r>
      <w:proofErr w:type="spellStart"/>
      <w:r w:rsidR="00135E65" w:rsidRPr="00135E65">
        <w:t>formu</w:t>
      </w:r>
      <w:proofErr w:type="spellEnd"/>
      <w:r w:rsidR="00135E65" w:rsidRPr="00135E65">
        <w:t xml:space="preserve"> </w:t>
      </w:r>
      <w:proofErr w:type="spellStart"/>
      <w:r w:rsidR="00135E65" w:rsidRPr="00135E65">
        <w:t>ilgili</w:t>
      </w:r>
      <w:proofErr w:type="spellEnd"/>
      <w:r w:rsidR="00135E65" w:rsidRPr="00135E65">
        <w:t xml:space="preserve"> </w:t>
      </w:r>
      <w:proofErr w:type="spellStart"/>
      <w:r w:rsidR="00135E65" w:rsidRPr="00135E65">
        <w:t>ücret</w:t>
      </w:r>
      <w:proofErr w:type="spellEnd"/>
      <w:r w:rsidR="00135E65" w:rsidRPr="00135E65">
        <w:t xml:space="preserve"> </w:t>
      </w:r>
      <w:proofErr w:type="spellStart"/>
      <w:r w:rsidR="00135E65" w:rsidRPr="00135E65">
        <w:t>ile</w:t>
      </w:r>
      <w:proofErr w:type="spellEnd"/>
      <w:r w:rsidR="00135E65" w:rsidRPr="00135E65">
        <w:t xml:space="preserve"> </w:t>
      </w:r>
      <w:proofErr w:type="spellStart"/>
      <w:r w:rsidR="00135E65" w:rsidRPr="00135E65">
        <w:t>IAMA'ya</w:t>
      </w:r>
      <w:proofErr w:type="spellEnd"/>
      <w:r w:rsidR="00135E65" w:rsidRPr="00135E65">
        <w:t xml:space="preserve"> </w:t>
      </w:r>
      <w:proofErr w:type="spellStart"/>
      <w:r w:rsidR="00135E65">
        <w:t>gönderebilir</w:t>
      </w:r>
      <w:proofErr w:type="spellEnd"/>
      <w:r w:rsidR="00135E65" w:rsidRPr="00135E65">
        <w:t>.</w:t>
      </w:r>
      <w:r w:rsidR="00135E65">
        <w:t xml:space="preserve"> </w:t>
      </w:r>
      <w:proofErr w:type="spellStart"/>
      <w:r w:rsidR="00025E3B">
        <w:t>Sonrasında</w:t>
      </w:r>
      <w:proofErr w:type="spellEnd"/>
      <w:r w:rsidR="00025E3B">
        <w:t xml:space="preserve"> </w:t>
      </w:r>
      <w:proofErr w:type="spellStart"/>
      <w:r w:rsidR="00025E3B">
        <w:t>a</w:t>
      </w:r>
      <w:r w:rsidR="00135E65" w:rsidRPr="00135E65">
        <w:t>rabulucu</w:t>
      </w:r>
      <w:proofErr w:type="spellEnd"/>
      <w:r w:rsidR="00135E65" w:rsidRPr="00135E65">
        <w:t xml:space="preserve"> / </w:t>
      </w:r>
      <w:proofErr w:type="spellStart"/>
      <w:r w:rsidR="00135E65" w:rsidRPr="00135E65">
        <w:t>hakem</w:t>
      </w:r>
      <w:proofErr w:type="spellEnd"/>
      <w:r w:rsidR="00135E65" w:rsidRPr="00135E65">
        <w:t xml:space="preserve"> </w:t>
      </w:r>
      <w:proofErr w:type="spellStart"/>
      <w:r w:rsidR="00025E3B">
        <w:t>karar</w:t>
      </w:r>
      <w:proofErr w:type="spellEnd"/>
      <w:r w:rsidR="00025E3B">
        <w:t xml:space="preserve"> </w:t>
      </w:r>
      <w:proofErr w:type="spellStart"/>
      <w:r w:rsidR="00025E3B">
        <w:t>almak</w:t>
      </w:r>
      <w:proofErr w:type="spellEnd"/>
      <w:r w:rsidR="00025E3B">
        <w:t xml:space="preserve"> </w:t>
      </w:r>
      <w:proofErr w:type="spellStart"/>
      <w:r w:rsidR="00025E3B">
        <w:t>için</w:t>
      </w:r>
      <w:proofErr w:type="spellEnd"/>
      <w:r w:rsidR="00025E3B">
        <w:t xml:space="preserve"> </w:t>
      </w:r>
      <w:proofErr w:type="spellStart"/>
      <w:r w:rsidR="00025E3B">
        <w:t>iki</w:t>
      </w:r>
      <w:proofErr w:type="spellEnd"/>
      <w:r w:rsidR="00025E3B">
        <w:t xml:space="preserve"> </w:t>
      </w:r>
      <w:proofErr w:type="spellStart"/>
      <w:r w:rsidR="00025E3B">
        <w:t>tarafla</w:t>
      </w:r>
      <w:proofErr w:type="spellEnd"/>
      <w:r w:rsidR="00025E3B">
        <w:t xml:space="preserve"> da </w:t>
      </w:r>
      <w:proofErr w:type="spellStart"/>
      <w:r w:rsidR="00025E3B">
        <w:t>iletişime</w:t>
      </w:r>
      <w:proofErr w:type="spellEnd"/>
      <w:r w:rsidR="00025E3B">
        <w:t xml:space="preserve"> </w:t>
      </w:r>
      <w:proofErr w:type="spellStart"/>
      <w:r w:rsidR="00025E3B">
        <w:t>geçecektir</w:t>
      </w:r>
      <w:proofErr w:type="spellEnd"/>
      <w:r w:rsidR="00135E65" w:rsidRPr="00135E65">
        <w:t>.</w:t>
      </w:r>
    </w:p>
    <w:p w14:paraId="38444372" w14:textId="77777777" w:rsidR="00A03C40" w:rsidRDefault="00025E3B">
      <w:pPr>
        <w:pStyle w:val="BodyText"/>
        <w:ind w:left="2520" w:right="1440"/>
        <w:jc w:val="both"/>
      </w:pPr>
      <w:r>
        <w:t>Not</w:t>
      </w:r>
      <w:r w:rsidR="000228A9">
        <w:t xml:space="preserve">: </w:t>
      </w:r>
      <w:proofErr w:type="spellStart"/>
      <w:r>
        <w:t>Çözüm</w:t>
      </w:r>
      <w:proofErr w:type="spellEnd"/>
      <w:r>
        <w:t xml:space="preserve"> </w:t>
      </w:r>
      <w:proofErr w:type="spellStart"/>
      <w:r>
        <w:t>için</w:t>
      </w:r>
      <w:proofErr w:type="spellEnd"/>
      <w:r>
        <w:t xml:space="preserve"> </w:t>
      </w:r>
      <w:proofErr w:type="spellStart"/>
      <w:r>
        <w:t>bu</w:t>
      </w:r>
      <w:proofErr w:type="spellEnd"/>
      <w:r>
        <w:t xml:space="preserve"> </w:t>
      </w:r>
      <w:proofErr w:type="spellStart"/>
      <w:r>
        <w:t>kuruma</w:t>
      </w:r>
      <w:proofErr w:type="spellEnd"/>
      <w:r>
        <w:t xml:space="preserve"> </w:t>
      </w:r>
      <w:proofErr w:type="spellStart"/>
      <w:r>
        <w:t>gönderilen</w:t>
      </w:r>
      <w:proofErr w:type="spellEnd"/>
      <w:r>
        <w:t xml:space="preserve"> </w:t>
      </w:r>
      <w:proofErr w:type="spellStart"/>
      <w:r>
        <w:t>ihtilaflar</w:t>
      </w:r>
      <w:proofErr w:type="spellEnd"/>
      <w:r>
        <w:t xml:space="preserve"> </w:t>
      </w:r>
      <w:proofErr w:type="spellStart"/>
      <w:r>
        <w:t>pahalı</w:t>
      </w:r>
      <w:proofErr w:type="spellEnd"/>
      <w:r>
        <w:t xml:space="preserve"> </w:t>
      </w:r>
      <w:proofErr w:type="spellStart"/>
      <w:r>
        <w:t>olabilir</w:t>
      </w:r>
      <w:proofErr w:type="spellEnd"/>
      <w:r w:rsidR="000228A9">
        <w:t xml:space="preserve">. </w:t>
      </w:r>
      <w:r w:rsidR="00746845">
        <w:t xml:space="preserve">Her </w:t>
      </w:r>
      <w:proofErr w:type="spellStart"/>
      <w:r w:rsidR="00746845">
        <w:t>iki</w:t>
      </w:r>
      <w:proofErr w:type="spellEnd"/>
      <w:r w:rsidR="00746845">
        <w:t xml:space="preserve"> </w:t>
      </w:r>
      <w:proofErr w:type="spellStart"/>
      <w:r w:rsidR="00746845">
        <w:t>tarafın</w:t>
      </w:r>
      <w:proofErr w:type="spellEnd"/>
      <w:r w:rsidR="00746845">
        <w:t xml:space="preserve"> da</w:t>
      </w:r>
      <w:r w:rsidR="005161E7" w:rsidRPr="005161E7">
        <w:t xml:space="preserve"> </w:t>
      </w:r>
      <w:proofErr w:type="spellStart"/>
      <w:r w:rsidR="005161E7">
        <w:t>profesyonel</w:t>
      </w:r>
      <w:proofErr w:type="spellEnd"/>
      <w:r w:rsidR="005161E7" w:rsidRPr="005161E7">
        <w:t xml:space="preserve"> </w:t>
      </w:r>
      <w:proofErr w:type="spellStart"/>
      <w:r w:rsidR="005161E7" w:rsidRPr="005161E7">
        <w:t>arabuluculuğa</w:t>
      </w:r>
      <w:proofErr w:type="spellEnd"/>
      <w:r w:rsidR="005161E7" w:rsidRPr="005161E7">
        <w:t xml:space="preserve"> </w:t>
      </w:r>
      <w:proofErr w:type="spellStart"/>
      <w:r w:rsidR="005161E7">
        <w:t>başvurmadan</w:t>
      </w:r>
      <w:proofErr w:type="spellEnd"/>
      <w:r w:rsidR="005161E7" w:rsidRPr="005161E7">
        <w:t xml:space="preserve"> </w:t>
      </w:r>
      <w:proofErr w:type="spellStart"/>
      <w:r w:rsidR="005161E7" w:rsidRPr="005161E7">
        <w:t>önce</w:t>
      </w:r>
      <w:proofErr w:type="spellEnd"/>
      <w:r w:rsidR="005161E7" w:rsidRPr="005161E7">
        <w:t xml:space="preserve"> </w:t>
      </w:r>
      <w:proofErr w:type="spellStart"/>
      <w:r w:rsidR="005161E7" w:rsidRPr="005161E7">
        <w:t>meseleyi</w:t>
      </w:r>
      <w:proofErr w:type="spellEnd"/>
      <w:r w:rsidR="005161E7" w:rsidRPr="005161E7">
        <w:t xml:space="preserve"> </w:t>
      </w:r>
      <w:proofErr w:type="spellStart"/>
      <w:r w:rsidR="005161E7" w:rsidRPr="005161E7">
        <w:t>mekan</w:t>
      </w:r>
      <w:proofErr w:type="spellEnd"/>
      <w:r w:rsidR="005161E7" w:rsidRPr="005161E7">
        <w:t xml:space="preserve"> </w:t>
      </w:r>
      <w:proofErr w:type="spellStart"/>
      <w:r w:rsidR="005161E7" w:rsidRPr="005161E7">
        <w:t>seviyesinde</w:t>
      </w:r>
      <w:proofErr w:type="spellEnd"/>
      <w:r w:rsidR="005161E7" w:rsidRPr="005161E7">
        <w:t xml:space="preserve"> </w:t>
      </w:r>
      <w:proofErr w:type="spellStart"/>
      <w:r w:rsidR="005161E7">
        <w:t>çözmeyi</w:t>
      </w:r>
      <w:proofErr w:type="spellEnd"/>
      <w:r w:rsidR="005161E7">
        <w:t xml:space="preserve"> </w:t>
      </w:r>
      <w:proofErr w:type="spellStart"/>
      <w:r w:rsidR="005161E7">
        <w:t>denemeleri</w:t>
      </w:r>
      <w:proofErr w:type="spellEnd"/>
      <w:r w:rsidR="005161E7" w:rsidRPr="005161E7">
        <w:t xml:space="preserve"> </w:t>
      </w:r>
      <w:proofErr w:type="spellStart"/>
      <w:r w:rsidR="005161E7" w:rsidRPr="005161E7">
        <w:t>önerilir</w:t>
      </w:r>
      <w:proofErr w:type="spellEnd"/>
      <w:r w:rsidR="005161E7" w:rsidRPr="005161E7">
        <w:t>.</w:t>
      </w:r>
    </w:p>
    <w:p w14:paraId="2DDC33F9" w14:textId="77777777" w:rsidR="00A03C40" w:rsidRDefault="00A03C40">
      <w:pPr>
        <w:pStyle w:val="BodyText"/>
        <w:spacing w:before="11"/>
        <w:rPr>
          <w:sz w:val="23"/>
        </w:rPr>
      </w:pPr>
    </w:p>
    <w:p w14:paraId="73C29CD6" w14:textId="77777777" w:rsidR="00A03C40" w:rsidRDefault="00746845">
      <w:pPr>
        <w:pStyle w:val="BodyText"/>
        <w:spacing w:before="1"/>
        <w:ind w:left="2520" w:right="1444"/>
        <w:jc w:val="both"/>
      </w:pPr>
      <w:proofErr w:type="spellStart"/>
      <w:r>
        <w:t>Kurallarla</w:t>
      </w:r>
      <w:proofErr w:type="spellEnd"/>
      <w:r w:rsidRPr="00746845">
        <w:t xml:space="preserve"> </w:t>
      </w:r>
      <w:proofErr w:type="spellStart"/>
      <w:r w:rsidRPr="00746845">
        <w:t>ilgili</w:t>
      </w:r>
      <w:proofErr w:type="spellEnd"/>
      <w:r w:rsidRPr="00746845">
        <w:t xml:space="preserve"> </w:t>
      </w:r>
      <w:proofErr w:type="spellStart"/>
      <w:r w:rsidRPr="00746845">
        <w:t>tüm</w:t>
      </w:r>
      <w:proofErr w:type="spellEnd"/>
      <w:r w:rsidRPr="00746845">
        <w:t xml:space="preserve"> </w:t>
      </w:r>
      <w:proofErr w:type="spellStart"/>
      <w:r w:rsidRPr="00746845">
        <w:t>şikayetlere</w:t>
      </w:r>
      <w:proofErr w:type="spellEnd"/>
      <w:r w:rsidRPr="00746845">
        <w:t xml:space="preserve"> </w:t>
      </w:r>
      <w:proofErr w:type="spellStart"/>
      <w:r w:rsidRPr="00746845">
        <w:t>ilişkin</w:t>
      </w:r>
      <w:proofErr w:type="spellEnd"/>
      <w:r w:rsidRPr="00746845">
        <w:t xml:space="preserve"> </w:t>
      </w:r>
      <w:proofErr w:type="spellStart"/>
      <w:r>
        <w:t>belgeler</w:t>
      </w:r>
      <w:proofErr w:type="spellEnd"/>
      <w:r w:rsidRPr="00746845">
        <w:t xml:space="preserve">, VCGLR </w:t>
      </w:r>
      <w:proofErr w:type="spellStart"/>
      <w:r w:rsidRPr="00746845">
        <w:t>tarafından</w:t>
      </w:r>
      <w:proofErr w:type="spellEnd"/>
      <w:r w:rsidRPr="00746845">
        <w:t xml:space="preserve"> </w:t>
      </w:r>
      <w:proofErr w:type="spellStart"/>
      <w:r w:rsidRPr="00746845">
        <w:t>erişilebilmesi</w:t>
      </w:r>
      <w:proofErr w:type="spellEnd"/>
      <w:r w:rsidRPr="00746845">
        <w:t xml:space="preserve"> </w:t>
      </w:r>
      <w:proofErr w:type="spellStart"/>
      <w:r w:rsidRPr="00746845">
        <w:t>için</w:t>
      </w:r>
      <w:proofErr w:type="spellEnd"/>
      <w:r w:rsidRPr="00746845">
        <w:t xml:space="preserve"> </w:t>
      </w:r>
      <w:proofErr w:type="spellStart"/>
      <w:r w:rsidRPr="00746845">
        <w:t>Sorumlu</w:t>
      </w:r>
      <w:proofErr w:type="spellEnd"/>
      <w:r w:rsidRPr="00746845">
        <w:t xml:space="preserve"> Kumar </w:t>
      </w:r>
      <w:proofErr w:type="spellStart"/>
      <w:r w:rsidRPr="00746845">
        <w:t>Kayıtlarında</w:t>
      </w:r>
      <w:proofErr w:type="spellEnd"/>
      <w:r w:rsidRPr="00746845">
        <w:t xml:space="preserve"> </w:t>
      </w:r>
      <w:proofErr w:type="spellStart"/>
      <w:r w:rsidRPr="00746845">
        <w:t>saklanmalıdır</w:t>
      </w:r>
      <w:proofErr w:type="spellEnd"/>
      <w:r w:rsidRPr="00746845">
        <w:t>.</w:t>
      </w:r>
    </w:p>
    <w:p w14:paraId="775C580D" w14:textId="77777777" w:rsidR="00A03C40" w:rsidRDefault="00A03C40">
      <w:pPr>
        <w:jc w:val="both"/>
      </w:pPr>
    </w:p>
    <w:p w14:paraId="2133F179" w14:textId="77777777" w:rsidR="00A03C40" w:rsidRDefault="002A5EE3">
      <w:pPr>
        <w:pStyle w:val="Heading1"/>
        <w:numPr>
          <w:ilvl w:val="0"/>
          <w:numId w:val="4"/>
        </w:numPr>
        <w:tabs>
          <w:tab w:val="left" w:pos="2521"/>
        </w:tabs>
      </w:pPr>
      <w:proofErr w:type="spellStart"/>
      <w:r>
        <w:t>Çocuklar</w:t>
      </w:r>
      <w:proofErr w:type="spellEnd"/>
    </w:p>
    <w:p w14:paraId="60C36A99" w14:textId="77777777" w:rsidR="00A03C40" w:rsidRDefault="00A03C40">
      <w:pPr>
        <w:pStyle w:val="BodyText"/>
        <w:rPr>
          <w:b/>
        </w:rPr>
      </w:pPr>
    </w:p>
    <w:p w14:paraId="43DD5FE6" w14:textId="77777777" w:rsidR="00A03C40" w:rsidRDefault="002A5EE3">
      <w:pPr>
        <w:pStyle w:val="BodyText"/>
        <w:ind w:left="2520" w:right="1438"/>
        <w:jc w:val="both"/>
      </w:pPr>
      <w:r>
        <w:t xml:space="preserve">Kumar </w:t>
      </w:r>
      <w:proofErr w:type="spellStart"/>
      <w:r>
        <w:t>ürün</w:t>
      </w:r>
      <w:proofErr w:type="spellEnd"/>
      <w:r>
        <w:t xml:space="preserve"> </w:t>
      </w:r>
      <w:proofErr w:type="spellStart"/>
      <w:r>
        <w:t>ve</w:t>
      </w:r>
      <w:proofErr w:type="spellEnd"/>
      <w:r>
        <w:t xml:space="preserve"> </w:t>
      </w:r>
      <w:proofErr w:type="spellStart"/>
      <w:r>
        <w:t>hizmetlerinin</w:t>
      </w:r>
      <w:proofErr w:type="spellEnd"/>
      <w:r>
        <w:t xml:space="preserve"> </w:t>
      </w:r>
      <w:proofErr w:type="spellStart"/>
      <w:r>
        <w:t>satımı</w:t>
      </w:r>
      <w:proofErr w:type="spellEnd"/>
      <w:r>
        <w:t xml:space="preserve"> da </w:t>
      </w:r>
      <w:proofErr w:type="spellStart"/>
      <w:r>
        <w:t>dahil</w:t>
      </w:r>
      <w:proofErr w:type="spellEnd"/>
      <w:r>
        <w:t xml:space="preserve"> </w:t>
      </w:r>
      <w:proofErr w:type="spellStart"/>
      <w:r>
        <w:t>olmak</w:t>
      </w:r>
      <w:proofErr w:type="spellEnd"/>
      <w:r>
        <w:t xml:space="preserve"> </w:t>
      </w:r>
      <w:proofErr w:type="spellStart"/>
      <w:r>
        <w:t>üzere</w:t>
      </w:r>
      <w:proofErr w:type="spellEnd"/>
      <w:r>
        <w:t xml:space="preserve"> </w:t>
      </w:r>
      <w:proofErr w:type="spellStart"/>
      <w:r>
        <w:t>çocuklara</w:t>
      </w:r>
      <w:proofErr w:type="spellEnd"/>
      <w:r>
        <w:t xml:space="preserve"> </w:t>
      </w:r>
      <w:proofErr w:type="spellStart"/>
      <w:r>
        <w:t>tüm</w:t>
      </w:r>
      <w:proofErr w:type="spellEnd"/>
      <w:r>
        <w:t xml:space="preserve"> </w:t>
      </w:r>
      <w:proofErr w:type="spellStart"/>
      <w:r>
        <w:t>kumar</w:t>
      </w:r>
      <w:proofErr w:type="spellEnd"/>
      <w:r>
        <w:t xml:space="preserve"> </w:t>
      </w:r>
      <w:proofErr w:type="spellStart"/>
      <w:r>
        <w:t>aktiviteleri</w:t>
      </w:r>
      <w:proofErr w:type="spellEnd"/>
      <w:r>
        <w:t xml:space="preserve"> </w:t>
      </w:r>
      <w:proofErr w:type="spellStart"/>
      <w:r>
        <w:t>yasaktır</w:t>
      </w:r>
      <w:proofErr w:type="spellEnd"/>
      <w:r>
        <w:t>.</w:t>
      </w:r>
      <w:r w:rsidR="000228A9">
        <w:t xml:space="preserve"> </w:t>
      </w:r>
      <w:proofErr w:type="spellStart"/>
      <w:r>
        <w:t>Tüm</w:t>
      </w:r>
      <w:proofErr w:type="spellEnd"/>
      <w:r>
        <w:t xml:space="preserve"> </w:t>
      </w:r>
      <w:proofErr w:type="spellStart"/>
      <w:r>
        <w:t>oyun</w:t>
      </w:r>
      <w:proofErr w:type="spellEnd"/>
      <w:r>
        <w:t xml:space="preserve"> </w:t>
      </w:r>
      <w:proofErr w:type="spellStart"/>
      <w:r>
        <w:t>odalarının</w:t>
      </w:r>
      <w:proofErr w:type="spellEnd"/>
      <w:r>
        <w:t xml:space="preserve"> </w:t>
      </w:r>
      <w:proofErr w:type="spellStart"/>
      <w:r>
        <w:t>girişlerinde</w:t>
      </w:r>
      <w:proofErr w:type="spellEnd"/>
      <w:r>
        <w:t xml:space="preserve"> </w:t>
      </w:r>
      <w:proofErr w:type="spellStart"/>
      <w:r>
        <w:t>çocukların</w:t>
      </w:r>
      <w:proofErr w:type="spellEnd"/>
      <w:r>
        <w:t xml:space="preserve"> </w:t>
      </w:r>
      <w:proofErr w:type="spellStart"/>
      <w:r>
        <w:t>odaya</w:t>
      </w:r>
      <w:proofErr w:type="spellEnd"/>
      <w:r>
        <w:t xml:space="preserve"> </w:t>
      </w:r>
      <w:proofErr w:type="spellStart"/>
      <w:r>
        <w:t>girişlerinin</w:t>
      </w:r>
      <w:proofErr w:type="spellEnd"/>
      <w:r>
        <w:t xml:space="preserve"> </w:t>
      </w:r>
      <w:proofErr w:type="spellStart"/>
      <w:r>
        <w:t>yasak</w:t>
      </w:r>
      <w:proofErr w:type="spellEnd"/>
      <w:r>
        <w:t xml:space="preserve"> </w:t>
      </w:r>
      <w:proofErr w:type="spellStart"/>
      <w:r>
        <w:t>olduğuna</w:t>
      </w:r>
      <w:proofErr w:type="spellEnd"/>
      <w:r>
        <w:t xml:space="preserve"> </w:t>
      </w:r>
      <w:proofErr w:type="spellStart"/>
      <w:r>
        <w:t>dair</w:t>
      </w:r>
      <w:proofErr w:type="spellEnd"/>
      <w:r>
        <w:t xml:space="preserve"> </w:t>
      </w:r>
      <w:proofErr w:type="spellStart"/>
      <w:r>
        <w:t>tabela</w:t>
      </w:r>
      <w:proofErr w:type="spellEnd"/>
      <w:r>
        <w:t xml:space="preserve"> </w:t>
      </w:r>
      <w:proofErr w:type="spellStart"/>
      <w:r>
        <w:t>mevcuttur</w:t>
      </w:r>
      <w:proofErr w:type="spellEnd"/>
      <w:r w:rsidR="000228A9">
        <w:t xml:space="preserve">. </w:t>
      </w:r>
      <w:proofErr w:type="spellStart"/>
      <w:r w:rsidR="002D4F68">
        <w:t>Tüm</w:t>
      </w:r>
      <w:proofErr w:type="spellEnd"/>
      <w:r w:rsidR="002D4F68">
        <w:t xml:space="preserve"> </w:t>
      </w:r>
      <w:proofErr w:type="spellStart"/>
      <w:r w:rsidR="002D4F68">
        <w:t>personel</w:t>
      </w:r>
      <w:proofErr w:type="spellEnd"/>
      <w:r w:rsidR="002D4F68">
        <w:t xml:space="preserve">, </w:t>
      </w:r>
      <w:proofErr w:type="spellStart"/>
      <w:r w:rsidR="002D4F68">
        <w:t>en</w:t>
      </w:r>
      <w:proofErr w:type="spellEnd"/>
      <w:r w:rsidR="002D4F68">
        <w:t xml:space="preserve"> </w:t>
      </w:r>
      <w:proofErr w:type="spellStart"/>
      <w:r w:rsidR="002D4F68">
        <w:t>az</w:t>
      </w:r>
      <w:proofErr w:type="spellEnd"/>
      <w:r w:rsidR="002D4F68">
        <w:t xml:space="preserve"> 18 </w:t>
      </w:r>
      <w:proofErr w:type="spellStart"/>
      <w:r w:rsidR="002D4F68">
        <w:t>yaşında</w:t>
      </w:r>
      <w:proofErr w:type="spellEnd"/>
      <w:r w:rsidR="002D4F68">
        <w:t xml:space="preserve"> </w:t>
      </w:r>
      <w:proofErr w:type="spellStart"/>
      <w:r w:rsidR="002D4F68">
        <w:t>olduğundan</w:t>
      </w:r>
      <w:proofErr w:type="spellEnd"/>
      <w:r w:rsidR="002D4F68">
        <w:t xml:space="preserve"> </w:t>
      </w:r>
      <w:proofErr w:type="spellStart"/>
      <w:r w:rsidR="002D4F68">
        <w:t>emin</w:t>
      </w:r>
      <w:proofErr w:type="spellEnd"/>
      <w:r w:rsidR="002D4F68">
        <w:t xml:space="preserve"> </w:t>
      </w:r>
      <w:proofErr w:type="spellStart"/>
      <w:r w:rsidR="002D4F68">
        <w:t>olamadığı</w:t>
      </w:r>
      <w:proofErr w:type="spellEnd"/>
      <w:r w:rsidR="002D4F68">
        <w:t xml:space="preserve"> </w:t>
      </w:r>
      <w:proofErr w:type="spellStart"/>
      <w:r w:rsidR="002D4F68">
        <w:t>şahıslardan</w:t>
      </w:r>
      <w:proofErr w:type="spellEnd"/>
      <w:r w:rsidR="002D4F68">
        <w:t xml:space="preserve"> </w:t>
      </w:r>
      <w:proofErr w:type="spellStart"/>
      <w:r w:rsidR="002D4F68">
        <w:t>yaşlarını</w:t>
      </w:r>
      <w:proofErr w:type="spellEnd"/>
      <w:r w:rsidR="002D4F68">
        <w:t xml:space="preserve"> </w:t>
      </w:r>
      <w:proofErr w:type="spellStart"/>
      <w:r w:rsidR="002D4F68">
        <w:t>kanıtlamayı</w:t>
      </w:r>
      <w:proofErr w:type="spellEnd"/>
      <w:r w:rsidR="002D4F68">
        <w:t xml:space="preserve"> </w:t>
      </w:r>
      <w:proofErr w:type="spellStart"/>
      <w:r w:rsidR="002D4F68">
        <w:t>talep</w:t>
      </w:r>
      <w:proofErr w:type="spellEnd"/>
      <w:r w:rsidR="002D4F68">
        <w:t xml:space="preserve"> </w:t>
      </w:r>
      <w:proofErr w:type="spellStart"/>
      <w:r w:rsidR="002D4F68">
        <w:t>etme</w:t>
      </w:r>
      <w:proofErr w:type="spellEnd"/>
      <w:r w:rsidR="002D4F68">
        <w:t xml:space="preserve"> </w:t>
      </w:r>
      <w:proofErr w:type="spellStart"/>
      <w:r w:rsidR="002D4F68">
        <w:t>sorumluluğunu</w:t>
      </w:r>
      <w:proofErr w:type="spellEnd"/>
      <w:r w:rsidR="002D4F68">
        <w:t xml:space="preserve"> </w:t>
      </w:r>
      <w:proofErr w:type="spellStart"/>
      <w:r w:rsidR="002D4F68">
        <w:t>taşımaktadır</w:t>
      </w:r>
      <w:proofErr w:type="spellEnd"/>
      <w:r w:rsidR="002D4F68">
        <w:t>.</w:t>
      </w:r>
      <w:r w:rsidR="000228A9">
        <w:t xml:space="preserve"> </w:t>
      </w:r>
      <w:proofErr w:type="spellStart"/>
      <w:r w:rsidR="004A3DE5">
        <w:t>Eğer</w:t>
      </w:r>
      <w:proofErr w:type="spellEnd"/>
      <w:r w:rsidR="004A3DE5">
        <w:t xml:space="preserve"> </w:t>
      </w:r>
      <w:proofErr w:type="spellStart"/>
      <w:r w:rsidR="004A3DE5">
        <w:t>gereken</w:t>
      </w:r>
      <w:proofErr w:type="spellEnd"/>
      <w:r w:rsidR="004A3DE5">
        <w:t xml:space="preserve"> </w:t>
      </w:r>
      <w:proofErr w:type="spellStart"/>
      <w:r w:rsidR="004A3DE5">
        <w:t>kanıt</w:t>
      </w:r>
      <w:proofErr w:type="spellEnd"/>
      <w:r w:rsidR="004A3DE5">
        <w:t xml:space="preserve"> </w:t>
      </w:r>
      <w:proofErr w:type="spellStart"/>
      <w:r w:rsidR="004A3DE5">
        <w:t>sunulamazsa</w:t>
      </w:r>
      <w:proofErr w:type="spellEnd"/>
      <w:r w:rsidR="004A3DE5">
        <w:t xml:space="preserve">, </w:t>
      </w:r>
      <w:proofErr w:type="spellStart"/>
      <w:r w:rsidR="004A3DE5">
        <w:t>müşteriden</w:t>
      </w:r>
      <w:proofErr w:type="spellEnd"/>
      <w:r w:rsidR="004A3DE5">
        <w:t xml:space="preserve"> </w:t>
      </w:r>
      <w:proofErr w:type="spellStart"/>
      <w:r w:rsidR="004A3DE5">
        <w:t>oyun</w:t>
      </w:r>
      <w:proofErr w:type="spellEnd"/>
      <w:r w:rsidR="004A3DE5">
        <w:t xml:space="preserve"> </w:t>
      </w:r>
      <w:proofErr w:type="spellStart"/>
      <w:r w:rsidR="004A3DE5">
        <w:t>odasını</w:t>
      </w:r>
      <w:proofErr w:type="spellEnd"/>
      <w:r w:rsidR="004A3DE5">
        <w:t xml:space="preserve"> </w:t>
      </w:r>
      <w:proofErr w:type="spellStart"/>
      <w:r w:rsidR="004A3DE5">
        <w:t>terk</w:t>
      </w:r>
      <w:proofErr w:type="spellEnd"/>
      <w:r w:rsidR="004A3DE5">
        <w:t xml:space="preserve"> </w:t>
      </w:r>
      <w:proofErr w:type="spellStart"/>
      <w:r w:rsidR="004A3DE5">
        <w:t>etmesinin</w:t>
      </w:r>
      <w:proofErr w:type="spellEnd"/>
      <w:r w:rsidR="004A3DE5">
        <w:t xml:space="preserve"> </w:t>
      </w:r>
      <w:proofErr w:type="spellStart"/>
      <w:r w:rsidR="004A3DE5">
        <w:t>istenmesi</w:t>
      </w:r>
      <w:proofErr w:type="spellEnd"/>
      <w:r w:rsidR="004A3DE5">
        <w:t xml:space="preserve"> </w:t>
      </w:r>
      <w:proofErr w:type="spellStart"/>
      <w:r w:rsidR="004A3DE5">
        <w:t>zorunludur</w:t>
      </w:r>
      <w:proofErr w:type="spellEnd"/>
      <w:r w:rsidR="000228A9">
        <w:t>.</w:t>
      </w:r>
    </w:p>
    <w:p w14:paraId="1EB4DF1C" w14:textId="77777777" w:rsidR="00A03C40" w:rsidRDefault="00A03C40">
      <w:pPr>
        <w:pStyle w:val="BodyText"/>
        <w:spacing w:before="2"/>
      </w:pPr>
    </w:p>
    <w:p w14:paraId="1BE005DF" w14:textId="77777777" w:rsidR="00A03C40" w:rsidRDefault="00867FD7">
      <w:pPr>
        <w:pStyle w:val="Heading1"/>
        <w:numPr>
          <w:ilvl w:val="0"/>
          <w:numId w:val="4"/>
        </w:numPr>
        <w:tabs>
          <w:tab w:val="left" w:pos="2521"/>
        </w:tabs>
        <w:spacing w:before="0"/>
      </w:pPr>
      <w:r>
        <w:t xml:space="preserve">Kumar </w:t>
      </w:r>
      <w:proofErr w:type="spellStart"/>
      <w:r>
        <w:t>Ortamı</w:t>
      </w:r>
      <w:proofErr w:type="spellEnd"/>
    </w:p>
    <w:p w14:paraId="7C4E0789" w14:textId="77777777" w:rsidR="00A03C40" w:rsidRDefault="00A03C40">
      <w:pPr>
        <w:pStyle w:val="BodyText"/>
        <w:spacing w:before="11"/>
        <w:rPr>
          <w:b/>
          <w:sz w:val="23"/>
        </w:rPr>
      </w:pPr>
    </w:p>
    <w:p w14:paraId="58841691" w14:textId="77777777" w:rsidR="00A03C40" w:rsidRDefault="00150DE0">
      <w:pPr>
        <w:pStyle w:val="BodyText"/>
        <w:spacing w:before="1"/>
        <w:ind w:left="2520" w:right="1440"/>
        <w:jc w:val="both"/>
      </w:pPr>
      <w:proofErr w:type="spellStart"/>
      <w:r>
        <w:t>Oyun</w:t>
      </w:r>
      <w:proofErr w:type="spellEnd"/>
      <w:r>
        <w:t xml:space="preserve"> </w:t>
      </w:r>
      <w:proofErr w:type="spellStart"/>
      <w:r>
        <w:t>makinesini</w:t>
      </w:r>
      <w:proofErr w:type="spellEnd"/>
      <w:r>
        <w:t xml:space="preserve"> </w:t>
      </w:r>
      <w:proofErr w:type="spellStart"/>
      <w:r>
        <w:t>kullanan</w:t>
      </w:r>
      <w:proofErr w:type="spellEnd"/>
      <w:r>
        <w:t xml:space="preserve"> </w:t>
      </w:r>
      <w:proofErr w:type="spellStart"/>
      <w:r>
        <w:t>müşteriler</w:t>
      </w:r>
      <w:proofErr w:type="spellEnd"/>
      <w:r>
        <w:t xml:space="preserve">, </w:t>
      </w:r>
      <w:proofErr w:type="spellStart"/>
      <w:r>
        <w:t>düzenli</w:t>
      </w:r>
      <w:proofErr w:type="spellEnd"/>
      <w:r>
        <w:t xml:space="preserve"> </w:t>
      </w:r>
      <w:proofErr w:type="spellStart"/>
      <w:r>
        <w:t>olarak</w:t>
      </w:r>
      <w:proofErr w:type="spellEnd"/>
      <w:r>
        <w:t xml:space="preserve"> </w:t>
      </w:r>
      <w:proofErr w:type="spellStart"/>
      <w:r w:rsidR="006318C4">
        <w:t>molalar</w:t>
      </w:r>
      <w:proofErr w:type="spellEnd"/>
      <w:r>
        <w:t xml:space="preserve"> </w:t>
      </w:r>
      <w:proofErr w:type="spellStart"/>
      <w:r>
        <w:lastRenderedPageBreak/>
        <w:t>vermeleri</w:t>
      </w:r>
      <w:proofErr w:type="spellEnd"/>
      <w:r>
        <w:t xml:space="preserve"> </w:t>
      </w:r>
      <w:proofErr w:type="spellStart"/>
      <w:r>
        <w:t>konusunda</w:t>
      </w:r>
      <w:proofErr w:type="spellEnd"/>
      <w:r>
        <w:t xml:space="preserve"> </w:t>
      </w:r>
      <w:proofErr w:type="spellStart"/>
      <w:r>
        <w:t>teşvik</w:t>
      </w:r>
      <w:proofErr w:type="spellEnd"/>
      <w:r>
        <w:t xml:space="preserve"> </w:t>
      </w:r>
      <w:proofErr w:type="spellStart"/>
      <w:r>
        <w:t>edileceklerdir</w:t>
      </w:r>
      <w:proofErr w:type="spellEnd"/>
      <w:r w:rsidR="000228A9">
        <w:t xml:space="preserve">. </w:t>
      </w:r>
      <w:r w:rsidR="00DF3258">
        <w:t xml:space="preserve">Bu </w:t>
      </w:r>
      <w:proofErr w:type="spellStart"/>
      <w:r w:rsidR="00DF3258">
        <w:t>teşvikler</w:t>
      </w:r>
      <w:proofErr w:type="spellEnd"/>
      <w:r w:rsidR="00DF3258">
        <w:t xml:space="preserve">, </w:t>
      </w:r>
      <w:proofErr w:type="spellStart"/>
      <w:r w:rsidR="00DF3258">
        <w:t>şu</w:t>
      </w:r>
      <w:proofErr w:type="spellEnd"/>
      <w:r w:rsidR="00DF3258">
        <w:t xml:space="preserve"> </w:t>
      </w:r>
      <w:proofErr w:type="spellStart"/>
      <w:r w:rsidR="00DF3258">
        <w:t>tarz</w:t>
      </w:r>
      <w:proofErr w:type="spellEnd"/>
      <w:r w:rsidR="00DF3258">
        <w:t xml:space="preserve"> </w:t>
      </w:r>
      <w:proofErr w:type="spellStart"/>
      <w:r w:rsidR="00DF3258">
        <w:t>anonslarla</w:t>
      </w:r>
      <w:proofErr w:type="spellEnd"/>
      <w:r w:rsidR="00DF3258">
        <w:t xml:space="preserve"> </w:t>
      </w:r>
      <w:proofErr w:type="spellStart"/>
      <w:r w:rsidR="00DF3258">
        <w:t>yapılabilir</w:t>
      </w:r>
      <w:proofErr w:type="spellEnd"/>
      <w:r w:rsidR="00DF3258">
        <w:t>:</w:t>
      </w:r>
    </w:p>
    <w:p w14:paraId="5E62A5FF" w14:textId="77777777" w:rsidR="00A03C40" w:rsidRDefault="00DF3258">
      <w:pPr>
        <w:pStyle w:val="ListParagraph"/>
        <w:numPr>
          <w:ilvl w:val="1"/>
          <w:numId w:val="4"/>
        </w:numPr>
        <w:tabs>
          <w:tab w:val="left" w:pos="3199"/>
          <w:tab w:val="left" w:pos="3200"/>
        </w:tabs>
        <w:spacing w:line="305" w:lineRule="exact"/>
        <w:ind w:left="3199" w:hanging="338"/>
        <w:rPr>
          <w:sz w:val="24"/>
        </w:rPr>
      </w:pPr>
      <w:r>
        <w:rPr>
          <w:sz w:val="24"/>
        </w:rPr>
        <w:t xml:space="preserve">Sabah </w:t>
      </w:r>
      <w:proofErr w:type="spellStart"/>
      <w:r>
        <w:rPr>
          <w:sz w:val="24"/>
        </w:rPr>
        <w:t>çayı</w:t>
      </w:r>
      <w:proofErr w:type="spellEnd"/>
      <w:r>
        <w:rPr>
          <w:sz w:val="24"/>
        </w:rPr>
        <w:t xml:space="preserve"> </w:t>
      </w:r>
      <w:proofErr w:type="spellStart"/>
      <w:r>
        <w:rPr>
          <w:sz w:val="24"/>
        </w:rPr>
        <w:t>ikramının</w:t>
      </w:r>
      <w:proofErr w:type="spellEnd"/>
      <w:r>
        <w:rPr>
          <w:sz w:val="24"/>
        </w:rPr>
        <w:t xml:space="preserve"> </w:t>
      </w:r>
      <w:proofErr w:type="spellStart"/>
      <w:r>
        <w:rPr>
          <w:sz w:val="24"/>
        </w:rPr>
        <w:t>başladığı</w:t>
      </w:r>
      <w:proofErr w:type="spellEnd"/>
      <w:r w:rsidR="000228A9">
        <w:rPr>
          <w:sz w:val="24"/>
        </w:rPr>
        <w:t>;</w:t>
      </w:r>
    </w:p>
    <w:p w14:paraId="09870201" w14:textId="77777777" w:rsidR="00A03C40" w:rsidRDefault="00DF3258">
      <w:pPr>
        <w:pStyle w:val="ListParagraph"/>
        <w:numPr>
          <w:ilvl w:val="1"/>
          <w:numId w:val="4"/>
        </w:numPr>
        <w:tabs>
          <w:tab w:val="left" w:pos="3199"/>
          <w:tab w:val="left" w:pos="3200"/>
        </w:tabs>
        <w:ind w:left="3199" w:hanging="338"/>
        <w:rPr>
          <w:sz w:val="24"/>
        </w:rPr>
      </w:pPr>
      <w:proofErr w:type="spellStart"/>
      <w:r>
        <w:rPr>
          <w:sz w:val="24"/>
        </w:rPr>
        <w:t>Üyelere</w:t>
      </w:r>
      <w:proofErr w:type="spellEnd"/>
      <w:r>
        <w:rPr>
          <w:sz w:val="24"/>
        </w:rPr>
        <w:t xml:space="preserve"> </w:t>
      </w:r>
      <w:proofErr w:type="spellStart"/>
      <w:r>
        <w:rPr>
          <w:sz w:val="24"/>
        </w:rPr>
        <w:t>özel</w:t>
      </w:r>
      <w:proofErr w:type="spellEnd"/>
      <w:r>
        <w:rPr>
          <w:sz w:val="24"/>
        </w:rPr>
        <w:t xml:space="preserve"> </w:t>
      </w:r>
      <w:proofErr w:type="spellStart"/>
      <w:r>
        <w:rPr>
          <w:sz w:val="24"/>
        </w:rPr>
        <w:t>bir</w:t>
      </w:r>
      <w:proofErr w:type="spellEnd"/>
      <w:r>
        <w:rPr>
          <w:sz w:val="24"/>
        </w:rPr>
        <w:t xml:space="preserve"> </w:t>
      </w:r>
      <w:proofErr w:type="spellStart"/>
      <w:r>
        <w:rPr>
          <w:sz w:val="24"/>
        </w:rPr>
        <w:t>çekilişin</w:t>
      </w:r>
      <w:proofErr w:type="spellEnd"/>
      <w:r>
        <w:rPr>
          <w:sz w:val="24"/>
        </w:rPr>
        <w:t xml:space="preserve"> </w:t>
      </w:r>
      <w:proofErr w:type="spellStart"/>
      <w:r>
        <w:rPr>
          <w:sz w:val="24"/>
        </w:rPr>
        <w:t>ilanı</w:t>
      </w:r>
      <w:proofErr w:type="spellEnd"/>
      <w:r w:rsidR="000228A9">
        <w:rPr>
          <w:sz w:val="24"/>
        </w:rPr>
        <w:t>;</w:t>
      </w:r>
    </w:p>
    <w:p w14:paraId="1B649617" w14:textId="77777777" w:rsidR="00A03C40" w:rsidRDefault="00DF3258">
      <w:pPr>
        <w:pStyle w:val="ListParagraph"/>
        <w:numPr>
          <w:ilvl w:val="1"/>
          <w:numId w:val="4"/>
        </w:numPr>
        <w:tabs>
          <w:tab w:val="left" w:pos="3199"/>
          <w:tab w:val="left" w:pos="3200"/>
        </w:tabs>
        <w:spacing w:before="1"/>
        <w:ind w:left="3199" w:hanging="338"/>
        <w:rPr>
          <w:sz w:val="24"/>
        </w:rPr>
      </w:pPr>
      <w:r>
        <w:rPr>
          <w:sz w:val="24"/>
        </w:rPr>
        <w:t xml:space="preserve">Sabah </w:t>
      </w:r>
      <w:proofErr w:type="spellStart"/>
      <w:r>
        <w:rPr>
          <w:sz w:val="24"/>
        </w:rPr>
        <w:t>şarkıları</w:t>
      </w:r>
      <w:proofErr w:type="spellEnd"/>
      <w:r>
        <w:rPr>
          <w:sz w:val="24"/>
        </w:rPr>
        <w:t xml:space="preserve"> </w:t>
      </w:r>
      <w:proofErr w:type="spellStart"/>
      <w:r>
        <w:rPr>
          <w:sz w:val="24"/>
        </w:rPr>
        <w:t>gibi</w:t>
      </w:r>
      <w:proofErr w:type="spellEnd"/>
      <w:r>
        <w:rPr>
          <w:sz w:val="24"/>
        </w:rPr>
        <w:t xml:space="preserve"> </w:t>
      </w:r>
      <w:proofErr w:type="spellStart"/>
      <w:r>
        <w:rPr>
          <w:sz w:val="24"/>
        </w:rPr>
        <w:t>etkinliklerin</w:t>
      </w:r>
      <w:proofErr w:type="spellEnd"/>
      <w:r>
        <w:rPr>
          <w:sz w:val="24"/>
        </w:rPr>
        <w:t xml:space="preserve"> </w:t>
      </w:r>
      <w:proofErr w:type="spellStart"/>
      <w:r>
        <w:rPr>
          <w:sz w:val="24"/>
        </w:rPr>
        <w:t>başlaması</w:t>
      </w:r>
      <w:proofErr w:type="spellEnd"/>
      <w:r>
        <w:rPr>
          <w:sz w:val="24"/>
        </w:rPr>
        <w:t>.</w:t>
      </w:r>
    </w:p>
    <w:p w14:paraId="7CDEACE5" w14:textId="77777777" w:rsidR="00A03C40" w:rsidRDefault="00A03C40">
      <w:pPr>
        <w:pStyle w:val="BodyText"/>
        <w:spacing w:before="11"/>
        <w:rPr>
          <w:sz w:val="23"/>
        </w:rPr>
      </w:pPr>
    </w:p>
    <w:p w14:paraId="059BC468" w14:textId="77777777" w:rsidR="00FD3BDE" w:rsidRDefault="00FD3BDE" w:rsidP="00FD3BDE">
      <w:pPr>
        <w:pStyle w:val="BodyText"/>
        <w:spacing w:before="1"/>
        <w:ind w:left="2520"/>
        <w:jc w:val="both"/>
      </w:pPr>
      <w:proofErr w:type="spellStart"/>
      <w:r>
        <w:t>Müşterilerin</w:t>
      </w:r>
      <w:proofErr w:type="spellEnd"/>
      <w:r>
        <w:t xml:space="preserve"> </w:t>
      </w:r>
      <w:proofErr w:type="spellStart"/>
      <w:r>
        <w:t>geçen</w:t>
      </w:r>
      <w:proofErr w:type="spellEnd"/>
      <w:r>
        <w:t xml:space="preserve"> </w:t>
      </w:r>
      <w:proofErr w:type="spellStart"/>
      <w:r>
        <w:t>zamanı</w:t>
      </w:r>
      <w:proofErr w:type="spellEnd"/>
      <w:r>
        <w:t xml:space="preserve"> </w:t>
      </w:r>
      <w:proofErr w:type="spellStart"/>
      <w:r>
        <w:t>görebilmeleri</w:t>
      </w:r>
      <w:proofErr w:type="spellEnd"/>
      <w:r>
        <w:t xml:space="preserve"> </w:t>
      </w:r>
      <w:proofErr w:type="spellStart"/>
      <w:r>
        <w:t>için</w:t>
      </w:r>
      <w:proofErr w:type="spellEnd"/>
      <w:r>
        <w:t xml:space="preserve"> </w:t>
      </w:r>
      <w:proofErr w:type="spellStart"/>
      <w:r>
        <w:t>mekanın</w:t>
      </w:r>
      <w:proofErr w:type="spellEnd"/>
      <w:r>
        <w:t xml:space="preserve"> </w:t>
      </w:r>
      <w:proofErr w:type="spellStart"/>
      <w:r>
        <w:t>tüm</w:t>
      </w:r>
      <w:proofErr w:type="spellEnd"/>
      <w:r>
        <w:t xml:space="preserve"> ana </w:t>
      </w:r>
      <w:proofErr w:type="spellStart"/>
      <w:r>
        <w:t>bölümlerinde</w:t>
      </w:r>
      <w:proofErr w:type="spellEnd"/>
      <w:r>
        <w:t xml:space="preserve"> </w:t>
      </w:r>
      <w:proofErr w:type="spellStart"/>
      <w:r>
        <w:t>saatler</w:t>
      </w:r>
      <w:proofErr w:type="spellEnd"/>
      <w:r>
        <w:t xml:space="preserve"> </w:t>
      </w:r>
    </w:p>
    <w:p w14:paraId="43CA7CF5" w14:textId="77777777" w:rsidR="00A03C40" w:rsidRDefault="00FD3BDE" w:rsidP="00FD3BDE">
      <w:pPr>
        <w:pStyle w:val="BodyText"/>
        <w:spacing w:before="1"/>
        <w:ind w:left="2520"/>
        <w:jc w:val="both"/>
      </w:pPr>
      <w:proofErr w:type="spellStart"/>
      <w:r>
        <w:t>mevcuttur</w:t>
      </w:r>
      <w:proofErr w:type="spellEnd"/>
      <w:r w:rsidR="000228A9">
        <w:t>.</w:t>
      </w:r>
      <w:r>
        <w:t xml:space="preserve"> Normal </w:t>
      </w:r>
      <w:proofErr w:type="spellStart"/>
      <w:r>
        <w:t>görev</w:t>
      </w:r>
      <w:proofErr w:type="spellEnd"/>
      <w:r>
        <w:t xml:space="preserve"> </w:t>
      </w:r>
      <w:proofErr w:type="spellStart"/>
      <w:r>
        <w:t>akışlarında</w:t>
      </w:r>
      <w:proofErr w:type="spellEnd"/>
      <w:r>
        <w:t xml:space="preserve">, </w:t>
      </w:r>
      <w:proofErr w:type="spellStart"/>
      <w:r>
        <w:t>personel</w:t>
      </w:r>
      <w:proofErr w:type="spellEnd"/>
      <w:r>
        <w:t xml:space="preserve"> </w:t>
      </w:r>
      <w:proofErr w:type="spellStart"/>
      <w:r>
        <w:t>müşterilerle</w:t>
      </w:r>
      <w:proofErr w:type="spellEnd"/>
      <w:r>
        <w:t xml:space="preserve"> </w:t>
      </w:r>
      <w:proofErr w:type="spellStart"/>
      <w:r>
        <w:t>gerek</w:t>
      </w:r>
      <w:proofErr w:type="spellEnd"/>
      <w:r>
        <w:t xml:space="preserve"> </w:t>
      </w:r>
      <w:proofErr w:type="spellStart"/>
      <w:r>
        <w:t>oldukça</w:t>
      </w:r>
      <w:proofErr w:type="spellEnd"/>
      <w:r>
        <w:t xml:space="preserve"> </w:t>
      </w:r>
      <w:proofErr w:type="spellStart"/>
      <w:r>
        <w:t>temas</w:t>
      </w:r>
      <w:proofErr w:type="spellEnd"/>
      <w:r>
        <w:t xml:space="preserve"> </w:t>
      </w:r>
      <w:proofErr w:type="spellStart"/>
      <w:r>
        <w:t>kuracaktır</w:t>
      </w:r>
      <w:proofErr w:type="spellEnd"/>
      <w:r>
        <w:t xml:space="preserve">. </w:t>
      </w:r>
    </w:p>
    <w:p w14:paraId="4A289F2A" w14:textId="220C2141" w:rsidR="00A03C40" w:rsidRDefault="00FD3BDE">
      <w:pPr>
        <w:pStyle w:val="BodyText"/>
        <w:ind w:left="2520" w:right="1444"/>
        <w:jc w:val="both"/>
      </w:pPr>
      <w:r>
        <w:t xml:space="preserve">Bu </w:t>
      </w:r>
      <w:proofErr w:type="spellStart"/>
      <w:r>
        <w:t>faaliyet</w:t>
      </w:r>
      <w:proofErr w:type="spellEnd"/>
      <w:r>
        <w:t xml:space="preserve">, </w:t>
      </w:r>
      <w:proofErr w:type="spellStart"/>
      <w:r>
        <w:t>yoğun</w:t>
      </w:r>
      <w:proofErr w:type="spellEnd"/>
      <w:r>
        <w:t xml:space="preserve"> </w:t>
      </w:r>
      <w:proofErr w:type="spellStart"/>
      <w:r>
        <w:t>ve</w:t>
      </w:r>
      <w:proofErr w:type="spellEnd"/>
      <w:r>
        <w:t xml:space="preserve"> </w:t>
      </w:r>
      <w:proofErr w:type="spellStart"/>
      <w:r>
        <w:t>uzun</w:t>
      </w:r>
      <w:proofErr w:type="spellEnd"/>
      <w:r>
        <w:t xml:space="preserve"> EGM </w:t>
      </w:r>
      <w:proofErr w:type="spellStart"/>
      <w:r>
        <w:t>oyunlarının</w:t>
      </w:r>
      <w:proofErr w:type="spellEnd"/>
      <w:r>
        <w:t xml:space="preserve"> </w:t>
      </w:r>
      <w:proofErr w:type="spellStart"/>
      <w:r>
        <w:t>parçalara</w:t>
      </w:r>
      <w:proofErr w:type="spellEnd"/>
      <w:r>
        <w:t xml:space="preserve"> </w:t>
      </w:r>
      <w:proofErr w:type="spellStart"/>
      <w:r>
        <w:t>bölünmesine</w:t>
      </w:r>
      <w:proofErr w:type="spellEnd"/>
      <w:r>
        <w:t xml:space="preserve"> </w:t>
      </w:r>
      <w:proofErr w:type="spellStart"/>
      <w:r>
        <w:t>yardım</w:t>
      </w:r>
      <w:proofErr w:type="spellEnd"/>
      <w:r>
        <w:t xml:space="preserve"> </w:t>
      </w:r>
      <w:proofErr w:type="spellStart"/>
      <w:r>
        <w:t>edebilir</w:t>
      </w:r>
      <w:proofErr w:type="spellEnd"/>
      <w:r>
        <w:t>.</w:t>
      </w:r>
    </w:p>
    <w:p w14:paraId="466479B4" w14:textId="179DC5FC" w:rsidR="00B57DB2" w:rsidRDefault="00B57DB2">
      <w:pPr>
        <w:pStyle w:val="BodyText"/>
        <w:ind w:left="2520" w:right="1444"/>
        <w:jc w:val="both"/>
      </w:pPr>
    </w:p>
    <w:p w14:paraId="28951671" w14:textId="05BC9A38" w:rsidR="00B57DB2" w:rsidRDefault="00B57DB2" w:rsidP="00B57DB2">
      <w:pPr>
        <w:pStyle w:val="Heading1"/>
        <w:rPr>
          <w:b w:val="0"/>
          <w:bCs w:val="0"/>
          <w:lang w:val="tr-TR"/>
        </w:rPr>
      </w:pPr>
      <w:r>
        <w:t>12.1</w:t>
      </w:r>
      <w:r>
        <w:tab/>
      </w:r>
      <w:r w:rsidRPr="00B57DB2">
        <w:rPr>
          <w:b w:val="0"/>
          <w:bCs w:val="0"/>
          <w:lang w:val="tr-TR"/>
        </w:rPr>
        <w:t>Bir mekan operatörü, bir kişiyi aynı anda birden fazla oyun makinesi oynamaya teşvik etmemelidir.</w:t>
      </w:r>
    </w:p>
    <w:p w14:paraId="03014D17" w14:textId="6DC7FDE6" w:rsidR="00B57DB2" w:rsidRDefault="00B57DB2" w:rsidP="00B57DB2">
      <w:pPr>
        <w:pStyle w:val="Heading1"/>
        <w:rPr>
          <w:b w:val="0"/>
          <w:bCs w:val="0"/>
          <w:lang w:val="tr-TR"/>
        </w:rPr>
      </w:pPr>
      <w:r>
        <w:t>12.2</w:t>
      </w:r>
      <w:r>
        <w:tab/>
      </w:r>
      <w:r w:rsidRPr="00B57DB2">
        <w:rPr>
          <w:b w:val="0"/>
          <w:bCs w:val="0"/>
          <w:lang w:val="tr-TR"/>
        </w:rPr>
        <w:t>Bir mekan operatörü, bir kişinin oyun makinesi alanında başka bir oyun makinesi oynamak için bir oyun makinesini rezerve etmesini engellemek için tüm makul adımları atmalıdır.</w:t>
      </w:r>
    </w:p>
    <w:p w14:paraId="67F15D5E" w14:textId="236AB04F" w:rsidR="006F5335" w:rsidRDefault="00B57DB2" w:rsidP="006F5335">
      <w:pPr>
        <w:pStyle w:val="Heading1"/>
        <w:rPr>
          <w:b w:val="0"/>
          <w:bCs w:val="0"/>
          <w:lang w:val="tr-TR"/>
        </w:rPr>
      </w:pPr>
      <w:r>
        <w:t>12.3</w:t>
      </w:r>
      <w:r>
        <w:tab/>
      </w:r>
      <w:r w:rsidR="006F5335" w:rsidRPr="006F5335">
        <w:rPr>
          <w:b w:val="0"/>
          <w:bCs w:val="0"/>
          <w:lang w:val="tr-TR"/>
        </w:rPr>
        <w:t>Oyun makinesi zemini dışındaki yiyecek ve içecek tesislerinin çalışma saatleri sırasında, bir mekan operatörü, bir kişinin oyun makinesi alanına girmeden yiyecek ve içecek sipariş edebilmesini ve servis verebilmesini sağlamalıdır.</w:t>
      </w:r>
    </w:p>
    <w:p w14:paraId="383437D1" w14:textId="77777777" w:rsidR="006F5335" w:rsidRPr="006F5335" w:rsidRDefault="006F5335" w:rsidP="006F5335">
      <w:pPr>
        <w:pStyle w:val="Heading1"/>
        <w:rPr>
          <w:b w:val="0"/>
          <w:bCs w:val="0"/>
          <w:lang w:val="en-AU"/>
        </w:rPr>
      </w:pPr>
      <w:r>
        <w:t>12.4</w:t>
      </w:r>
      <w:r>
        <w:tab/>
      </w:r>
      <w:r w:rsidRPr="006F5335">
        <w:rPr>
          <w:b w:val="0"/>
          <w:bCs w:val="0"/>
          <w:lang w:val="tr-TR"/>
        </w:rPr>
        <w:t>Bir mekan operatörü, o kişiyle etkileşimin bir parçası olarak sunulması koşuluyla, bir oyun makinesi yiyecek veya içeceğinde oturan veya oynayan bir kişiye teklif verebilir.</w:t>
      </w:r>
    </w:p>
    <w:p w14:paraId="4EFA9659" w14:textId="464E22B8" w:rsidR="006F5335" w:rsidRPr="006F5335" w:rsidRDefault="006F5335" w:rsidP="006F5335">
      <w:pPr>
        <w:pStyle w:val="Heading1"/>
        <w:rPr>
          <w:lang w:val="en-AU"/>
        </w:rPr>
      </w:pPr>
    </w:p>
    <w:p w14:paraId="136EF822" w14:textId="77777777" w:rsidR="00A03C40" w:rsidRDefault="00A03C40">
      <w:pPr>
        <w:pStyle w:val="BodyText"/>
        <w:spacing w:before="2"/>
      </w:pPr>
    </w:p>
    <w:p w14:paraId="6F59AFCC" w14:textId="77777777" w:rsidR="006F5335" w:rsidRPr="006F5335" w:rsidRDefault="006F5335" w:rsidP="006F5335">
      <w:pPr>
        <w:pStyle w:val="Heading1"/>
        <w:numPr>
          <w:ilvl w:val="0"/>
          <w:numId w:val="4"/>
        </w:numPr>
        <w:tabs>
          <w:tab w:val="left" w:pos="2521"/>
        </w:tabs>
        <w:rPr>
          <w:lang w:val="en-AU"/>
        </w:rPr>
      </w:pPr>
      <w:r w:rsidRPr="006F5335">
        <w:rPr>
          <w:lang w:val="tr-TR"/>
        </w:rPr>
        <w:t>Sorumlu kumar memuru</w:t>
      </w:r>
    </w:p>
    <w:p w14:paraId="0EF3BDA5" w14:textId="71CA5E6E" w:rsidR="006F5335" w:rsidRDefault="006F5335" w:rsidP="006F5335">
      <w:pPr>
        <w:pStyle w:val="Heading1"/>
        <w:tabs>
          <w:tab w:val="left" w:pos="2521"/>
        </w:tabs>
        <w:spacing w:before="0"/>
      </w:pPr>
    </w:p>
    <w:p w14:paraId="5A0AE643" w14:textId="10ED527B" w:rsidR="006F5335" w:rsidRDefault="006F5335" w:rsidP="006F5335">
      <w:pPr>
        <w:pStyle w:val="Heading1"/>
        <w:tabs>
          <w:tab w:val="left" w:pos="2521"/>
        </w:tabs>
        <w:rPr>
          <w:b w:val="0"/>
          <w:bCs w:val="0"/>
          <w:lang w:val="tr-TR"/>
        </w:rPr>
      </w:pPr>
      <w:r>
        <w:t>13.1</w:t>
      </w:r>
      <w:r>
        <w:tab/>
      </w:r>
      <w:r w:rsidRPr="006F5335">
        <w:rPr>
          <w:b w:val="0"/>
          <w:bCs w:val="0"/>
          <w:lang w:val="tr-TR"/>
        </w:rPr>
        <w:t>Bir mekan işletmecisi, onaylanmış mekan (lar) ı için sorumlu kumar görevlilerini atamalıdır.</w:t>
      </w:r>
    </w:p>
    <w:p w14:paraId="17C55F83" w14:textId="7D0F9C58" w:rsidR="006F5335" w:rsidRDefault="006F5335" w:rsidP="006F5335">
      <w:pPr>
        <w:pStyle w:val="Heading1"/>
        <w:tabs>
          <w:tab w:val="left" w:pos="2521"/>
        </w:tabs>
        <w:rPr>
          <w:b w:val="0"/>
          <w:bCs w:val="0"/>
          <w:lang w:val="tr-TR"/>
        </w:rPr>
      </w:pPr>
      <w:r>
        <w:t>13.2</w:t>
      </w:r>
      <w:r>
        <w:tab/>
      </w:r>
      <w:r w:rsidRPr="006F5335">
        <w:rPr>
          <w:b w:val="0"/>
          <w:bCs w:val="0"/>
          <w:lang w:val="tr-TR"/>
        </w:rPr>
        <w:t>Oyun makineleri alanında oyun oynamak için her zaman sorumlu bir kumar görevlisi bulunmalıdır.</w:t>
      </w:r>
    </w:p>
    <w:p w14:paraId="21BF17F6" w14:textId="77777777" w:rsidR="006F5335" w:rsidRPr="006F5335" w:rsidRDefault="006F5335" w:rsidP="006F5335">
      <w:pPr>
        <w:pStyle w:val="Heading1"/>
        <w:tabs>
          <w:tab w:val="left" w:pos="2521"/>
        </w:tabs>
        <w:rPr>
          <w:lang w:val="en-AU"/>
        </w:rPr>
      </w:pPr>
      <w:r>
        <w:t>13.3</w:t>
      </w:r>
      <w:r>
        <w:tab/>
      </w:r>
      <w:r w:rsidRPr="006F5335">
        <w:rPr>
          <w:b w:val="0"/>
          <w:bCs w:val="0"/>
          <w:lang w:val="tr-TR"/>
        </w:rPr>
        <w:t>Bir mekan operatörü, oyun makinesi alanında her zaman yardım için sorumlu bir kumar görevlisinin hazır olduğunu bildiren bir bildirim göstermelidir.</w:t>
      </w:r>
    </w:p>
    <w:p w14:paraId="5CA5745F" w14:textId="77777777" w:rsidR="006F5335" w:rsidRPr="006F5335" w:rsidRDefault="006F5335" w:rsidP="006F5335">
      <w:pPr>
        <w:pStyle w:val="Heading1"/>
        <w:tabs>
          <w:tab w:val="left" w:pos="2521"/>
        </w:tabs>
        <w:rPr>
          <w:b w:val="0"/>
          <w:bCs w:val="0"/>
          <w:lang w:val="tr-TR"/>
        </w:rPr>
      </w:pPr>
      <w:r>
        <w:rPr>
          <w:lang w:val="en-AU"/>
        </w:rPr>
        <w:t>13.4</w:t>
      </w:r>
      <w:r>
        <w:rPr>
          <w:lang w:val="en-AU"/>
        </w:rPr>
        <w:tab/>
      </w:r>
      <w:r w:rsidRPr="006F5335">
        <w:rPr>
          <w:b w:val="0"/>
          <w:bCs w:val="0"/>
          <w:lang w:val="tr-TR"/>
        </w:rPr>
        <w:t>Sorumlu bir kumar görevlisi aşağıdakiler için tüm makul adımları atmalıdır:</w:t>
      </w:r>
    </w:p>
    <w:p w14:paraId="526E3BB3" w14:textId="56EBC279" w:rsidR="006F5335" w:rsidRPr="006F5335" w:rsidRDefault="006F5335" w:rsidP="006F5335">
      <w:pPr>
        <w:pStyle w:val="Heading1"/>
        <w:tabs>
          <w:tab w:val="left" w:pos="2521"/>
        </w:tabs>
        <w:rPr>
          <w:b w:val="0"/>
          <w:bCs w:val="0"/>
          <w:lang w:val="tr-TR"/>
        </w:rPr>
      </w:pPr>
      <w:r>
        <w:rPr>
          <w:b w:val="0"/>
          <w:bCs w:val="0"/>
          <w:lang w:val="tr-TR"/>
        </w:rPr>
        <w:tab/>
      </w:r>
      <w:r w:rsidRPr="006F5335">
        <w:rPr>
          <w:b w:val="0"/>
          <w:bCs w:val="0"/>
          <w:lang w:val="tr-TR"/>
        </w:rPr>
        <w:t>(a) oyun makinesi alanını izlemek ve Kanun, yönetmelikler ve bu yasalara uygunluğu sağlamak;</w:t>
      </w:r>
    </w:p>
    <w:p w14:paraId="69F51E09" w14:textId="2D907B0B" w:rsidR="006F5335" w:rsidRPr="006F5335" w:rsidRDefault="006F5335" w:rsidP="006F5335">
      <w:pPr>
        <w:pStyle w:val="Heading1"/>
        <w:tabs>
          <w:tab w:val="left" w:pos="2521"/>
        </w:tabs>
        <w:rPr>
          <w:b w:val="0"/>
          <w:bCs w:val="0"/>
          <w:lang w:val="tr-TR"/>
        </w:rPr>
      </w:pPr>
      <w:r>
        <w:rPr>
          <w:b w:val="0"/>
          <w:bCs w:val="0"/>
          <w:lang w:val="tr-TR"/>
        </w:rPr>
        <w:tab/>
      </w:r>
      <w:r w:rsidRPr="006F5335">
        <w:rPr>
          <w:b w:val="0"/>
          <w:bCs w:val="0"/>
          <w:lang w:val="tr-TR"/>
        </w:rPr>
        <w:t>(b) personelin sorumlu kumar olaylarını ve müdahalelerini sorumlu kumar kaydına kaydetmesini sağlamak;</w:t>
      </w:r>
    </w:p>
    <w:p w14:paraId="7B8E4191" w14:textId="1ACD1BBB" w:rsidR="006F5335" w:rsidRPr="006F5335" w:rsidRDefault="006F5335" w:rsidP="006F5335">
      <w:pPr>
        <w:pStyle w:val="Heading1"/>
        <w:tabs>
          <w:tab w:val="left" w:pos="2521"/>
        </w:tabs>
        <w:rPr>
          <w:b w:val="0"/>
          <w:bCs w:val="0"/>
          <w:lang w:val="tr-TR"/>
        </w:rPr>
      </w:pPr>
      <w:r>
        <w:rPr>
          <w:b w:val="0"/>
          <w:bCs w:val="0"/>
          <w:lang w:val="tr-TR"/>
        </w:rPr>
        <w:tab/>
      </w:r>
      <w:r w:rsidRPr="006F5335">
        <w:rPr>
          <w:b w:val="0"/>
          <w:bCs w:val="0"/>
          <w:lang w:val="tr-TR"/>
        </w:rPr>
        <w:t>(c) kumar zararı ile tutarlı davranışlar sergileyen ve gerektiğinde yardım sağlayan müşterileri gözlemlemek;</w:t>
      </w:r>
    </w:p>
    <w:p w14:paraId="1B765303" w14:textId="436D2AC3" w:rsidR="006F5335" w:rsidRPr="006F5335" w:rsidRDefault="006F5335" w:rsidP="006F5335">
      <w:pPr>
        <w:pStyle w:val="Heading1"/>
        <w:tabs>
          <w:tab w:val="left" w:pos="2521"/>
        </w:tabs>
        <w:rPr>
          <w:b w:val="0"/>
          <w:bCs w:val="0"/>
          <w:lang w:val="tr-TR"/>
        </w:rPr>
      </w:pPr>
      <w:r>
        <w:rPr>
          <w:b w:val="0"/>
          <w:bCs w:val="0"/>
          <w:lang w:val="tr-TR"/>
        </w:rPr>
        <w:tab/>
      </w:r>
      <w:r w:rsidRPr="006F5335">
        <w:rPr>
          <w:b w:val="0"/>
          <w:bCs w:val="0"/>
          <w:lang w:val="tr-TR"/>
        </w:rPr>
        <w:t>(d) personele kumar zararı ve kumar zararı belirtilerine nasıl yanıt verileceği konusunda tavsiyelerde bulunmak; ve</w:t>
      </w:r>
    </w:p>
    <w:p w14:paraId="255B4CF8" w14:textId="14E7DF00" w:rsidR="006F5335" w:rsidRDefault="006F5335" w:rsidP="006F5335">
      <w:pPr>
        <w:pStyle w:val="Heading1"/>
        <w:tabs>
          <w:tab w:val="left" w:pos="2521"/>
        </w:tabs>
        <w:rPr>
          <w:b w:val="0"/>
          <w:bCs w:val="0"/>
          <w:lang w:val="tr-TR"/>
        </w:rPr>
      </w:pPr>
      <w:r>
        <w:rPr>
          <w:b w:val="0"/>
          <w:bCs w:val="0"/>
          <w:lang w:val="tr-TR"/>
        </w:rPr>
        <w:tab/>
      </w:r>
      <w:r w:rsidRPr="006F5335">
        <w:rPr>
          <w:b w:val="0"/>
          <w:bCs w:val="0"/>
          <w:lang w:val="tr-TR"/>
        </w:rPr>
        <w:t>(e) onaylanmış yerde kumar temini ile ilgili müşteri sorularına ve şikayetlerine cevap vermek.</w:t>
      </w:r>
    </w:p>
    <w:p w14:paraId="6777F433" w14:textId="77777777" w:rsidR="006F5335" w:rsidRPr="006F5335" w:rsidRDefault="006F5335" w:rsidP="006F5335">
      <w:pPr>
        <w:pStyle w:val="Heading1"/>
        <w:tabs>
          <w:tab w:val="left" w:pos="2521"/>
        </w:tabs>
        <w:rPr>
          <w:lang w:val="en-AU"/>
        </w:rPr>
      </w:pPr>
      <w:r>
        <w:rPr>
          <w:lang w:val="tr-TR"/>
        </w:rPr>
        <w:t>13.5</w:t>
      </w:r>
      <w:r>
        <w:rPr>
          <w:lang w:val="tr-TR"/>
        </w:rPr>
        <w:tab/>
      </w:r>
      <w:r w:rsidRPr="006F5335">
        <w:rPr>
          <w:b w:val="0"/>
          <w:bCs w:val="0"/>
          <w:lang w:val="tr-TR"/>
        </w:rPr>
        <w:t>Sorumlu bir kumar görevlisi varsa, kumar eğitiminin öngörülen sorumlu hizmetini tamamlamalıdır.</w:t>
      </w:r>
    </w:p>
    <w:p w14:paraId="7B81F2AD" w14:textId="7FE02403" w:rsidR="006F5335" w:rsidRPr="006F5335" w:rsidRDefault="006F5335" w:rsidP="006F5335">
      <w:pPr>
        <w:pStyle w:val="Heading1"/>
        <w:tabs>
          <w:tab w:val="left" w:pos="2521"/>
        </w:tabs>
        <w:rPr>
          <w:lang w:val="en-AU"/>
        </w:rPr>
      </w:pPr>
    </w:p>
    <w:p w14:paraId="7B958A42" w14:textId="6F308249" w:rsidR="006F5335" w:rsidRDefault="006F5335" w:rsidP="006F5335">
      <w:pPr>
        <w:pStyle w:val="Heading1"/>
        <w:tabs>
          <w:tab w:val="left" w:pos="2521"/>
        </w:tabs>
        <w:spacing w:before="0"/>
      </w:pPr>
    </w:p>
    <w:p w14:paraId="65F3EE33" w14:textId="77777777" w:rsidR="006F5335" w:rsidRPr="006F5335" w:rsidRDefault="006F5335" w:rsidP="006F5335">
      <w:pPr>
        <w:pStyle w:val="Heading1"/>
        <w:numPr>
          <w:ilvl w:val="0"/>
          <w:numId w:val="4"/>
        </w:numPr>
        <w:tabs>
          <w:tab w:val="left" w:pos="2521"/>
        </w:tabs>
        <w:rPr>
          <w:lang w:val="en-AU"/>
        </w:rPr>
      </w:pPr>
      <w:r w:rsidRPr="006F5335">
        <w:rPr>
          <w:lang w:val="tr-TR"/>
        </w:rPr>
        <w:lastRenderedPageBreak/>
        <w:t>Sorumlu Kumar Kayıtları</w:t>
      </w:r>
    </w:p>
    <w:p w14:paraId="4BC68E0B" w14:textId="40BB7C00" w:rsidR="006F5335" w:rsidRDefault="006F5335" w:rsidP="006F5335">
      <w:pPr>
        <w:pStyle w:val="Heading1"/>
        <w:tabs>
          <w:tab w:val="left" w:pos="2521"/>
        </w:tabs>
        <w:spacing w:before="0"/>
      </w:pPr>
    </w:p>
    <w:p w14:paraId="3FF76709" w14:textId="77777777" w:rsidR="006F5335" w:rsidRPr="006F5335" w:rsidRDefault="006F5335" w:rsidP="006F5335">
      <w:pPr>
        <w:pStyle w:val="Heading1"/>
        <w:tabs>
          <w:tab w:val="left" w:pos="2521"/>
        </w:tabs>
        <w:rPr>
          <w:b w:val="0"/>
          <w:bCs w:val="0"/>
          <w:lang w:val="tr-TR"/>
        </w:rPr>
      </w:pPr>
      <w:r>
        <w:t>14.1</w:t>
      </w:r>
      <w:r>
        <w:tab/>
      </w:r>
      <w:r w:rsidRPr="006F5335">
        <w:rPr>
          <w:b w:val="0"/>
          <w:bCs w:val="0"/>
          <w:lang w:val="tr-TR"/>
        </w:rPr>
        <w:t>Bir mekan işletmecisi sorumlu bir kumar sicil kaydı oluşturmalı ve sürdürmeli ve sorumlu tüm kumar olayları ve müdahalelerinin detaylarının bu kayıt defterine kaydedilmesini sağlamalıdır:</w:t>
      </w:r>
    </w:p>
    <w:p w14:paraId="113887DC" w14:textId="19178EBE" w:rsidR="006F5335" w:rsidRPr="006F5335" w:rsidRDefault="006F5335" w:rsidP="006F5335">
      <w:pPr>
        <w:pStyle w:val="Heading1"/>
        <w:tabs>
          <w:tab w:val="left" w:pos="2521"/>
        </w:tabs>
        <w:rPr>
          <w:b w:val="0"/>
          <w:bCs w:val="0"/>
          <w:lang w:val="tr-TR"/>
        </w:rPr>
      </w:pPr>
      <w:r>
        <w:rPr>
          <w:b w:val="0"/>
          <w:bCs w:val="0"/>
          <w:lang w:val="tr-TR"/>
        </w:rPr>
        <w:tab/>
      </w:r>
      <w:r w:rsidRPr="006F5335">
        <w:rPr>
          <w:b w:val="0"/>
          <w:bCs w:val="0"/>
          <w:lang w:val="tr-TR"/>
        </w:rPr>
        <w:t>(a) olayın meydana geldiği tarih ve saat;</w:t>
      </w:r>
    </w:p>
    <w:p w14:paraId="40C0B041" w14:textId="37CBD083" w:rsidR="006F5335" w:rsidRPr="006F5335" w:rsidRDefault="006F5335" w:rsidP="006F5335">
      <w:pPr>
        <w:pStyle w:val="Heading1"/>
        <w:tabs>
          <w:tab w:val="left" w:pos="2521"/>
        </w:tabs>
        <w:rPr>
          <w:b w:val="0"/>
          <w:bCs w:val="0"/>
          <w:lang w:val="tr-TR"/>
        </w:rPr>
      </w:pPr>
      <w:r>
        <w:rPr>
          <w:b w:val="0"/>
          <w:bCs w:val="0"/>
          <w:lang w:val="tr-TR"/>
        </w:rPr>
        <w:tab/>
      </w:r>
      <w:r w:rsidRPr="006F5335">
        <w:rPr>
          <w:b w:val="0"/>
          <w:bCs w:val="0"/>
          <w:lang w:val="tr-TR"/>
        </w:rPr>
        <w:t>(b) olayın ayrıntıları;</w:t>
      </w:r>
    </w:p>
    <w:p w14:paraId="3B368355" w14:textId="210B01FD" w:rsidR="006F5335" w:rsidRPr="006F5335" w:rsidRDefault="006F5335" w:rsidP="006F5335">
      <w:pPr>
        <w:pStyle w:val="Heading1"/>
        <w:tabs>
          <w:tab w:val="left" w:pos="2521"/>
        </w:tabs>
        <w:rPr>
          <w:b w:val="0"/>
          <w:bCs w:val="0"/>
          <w:lang w:val="tr-TR"/>
        </w:rPr>
      </w:pPr>
      <w:r>
        <w:rPr>
          <w:b w:val="0"/>
          <w:bCs w:val="0"/>
          <w:lang w:val="tr-TR"/>
        </w:rPr>
        <w:tab/>
      </w:r>
      <w:r w:rsidRPr="006F5335">
        <w:rPr>
          <w:b w:val="0"/>
          <w:bCs w:val="0"/>
          <w:lang w:val="tr-TR"/>
        </w:rPr>
        <w:t>(c) olaya yanıt olarak yapılan müdahalenin ayrıntıları;</w:t>
      </w:r>
    </w:p>
    <w:p w14:paraId="355925ED" w14:textId="3E581CEE" w:rsidR="006F5335" w:rsidRPr="006F5335" w:rsidRDefault="006F5335" w:rsidP="006F5335">
      <w:pPr>
        <w:pStyle w:val="Heading1"/>
        <w:tabs>
          <w:tab w:val="left" w:pos="2521"/>
        </w:tabs>
        <w:rPr>
          <w:b w:val="0"/>
          <w:bCs w:val="0"/>
          <w:lang w:val="tr-TR"/>
        </w:rPr>
      </w:pPr>
      <w:r>
        <w:rPr>
          <w:b w:val="0"/>
          <w:bCs w:val="0"/>
          <w:lang w:val="tr-TR"/>
        </w:rPr>
        <w:tab/>
      </w:r>
      <w:r w:rsidRPr="006F5335">
        <w:rPr>
          <w:b w:val="0"/>
          <w:bCs w:val="0"/>
          <w:lang w:val="tr-TR"/>
        </w:rPr>
        <w:t>(d) biliniyorsa, müşterilerin müdahaleye verdikleri yanıtın ayrıntıları;</w:t>
      </w:r>
    </w:p>
    <w:p w14:paraId="3810CAF7" w14:textId="555A9E04" w:rsidR="006F5335" w:rsidRPr="006F5335" w:rsidRDefault="006F5335" w:rsidP="006F5335">
      <w:pPr>
        <w:pStyle w:val="Heading1"/>
        <w:tabs>
          <w:tab w:val="left" w:pos="2521"/>
        </w:tabs>
        <w:rPr>
          <w:b w:val="0"/>
          <w:bCs w:val="0"/>
          <w:lang w:val="tr-TR"/>
        </w:rPr>
      </w:pPr>
      <w:r>
        <w:rPr>
          <w:b w:val="0"/>
          <w:bCs w:val="0"/>
          <w:lang w:val="tr-TR"/>
        </w:rPr>
        <w:tab/>
      </w:r>
      <w:r w:rsidRPr="006F5335">
        <w:rPr>
          <w:b w:val="0"/>
          <w:bCs w:val="0"/>
          <w:lang w:val="tr-TR"/>
        </w:rPr>
        <w:t>(e) girişin sorumlu kumar kayıt defterine kaydedildiği tarih ve saat; ve</w:t>
      </w:r>
    </w:p>
    <w:p w14:paraId="774745B6" w14:textId="3D87E502" w:rsidR="006F5335" w:rsidRDefault="006F5335" w:rsidP="006F5335">
      <w:pPr>
        <w:pStyle w:val="Heading1"/>
        <w:tabs>
          <w:tab w:val="left" w:pos="2521"/>
        </w:tabs>
        <w:rPr>
          <w:b w:val="0"/>
          <w:bCs w:val="0"/>
          <w:lang w:val="tr-TR"/>
        </w:rPr>
      </w:pPr>
      <w:r>
        <w:rPr>
          <w:b w:val="0"/>
          <w:bCs w:val="0"/>
          <w:lang w:val="tr-TR"/>
        </w:rPr>
        <w:tab/>
      </w:r>
      <w:r w:rsidRPr="006F5335">
        <w:rPr>
          <w:b w:val="0"/>
          <w:bCs w:val="0"/>
          <w:lang w:val="tr-TR"/>
        </w:rPr>
        <w:t>(f) eğer o kişi tarafından gönüllü olarak sağlanırsa, bireyin adı.</w:t>
      </w:r>
    </w:p>
    <w:p w14:paraId="216963A2" w14:textId="50C5A6E3" w:rsidR="006F5335" w:rsidRDefault="006F5335" w:rsidP="006F5335">
      <w:pPr>
        <w:pStyle w:val="Heading1"/>
        <w:tabs>
          <w:tab w:val="left" w:pos="2521"/>
        </w:tabs>
        <w:rPr>
          <w:b w:val="0"/>
          <w:bCs w:val="0"/>
          <w:lang w:val="tr-TR"/>
        </w:rPr>
      </w:pPr>
    </w:p>
    <w:p w14:paraId="456AFA7F" w14:textId="5C116561" w:rsidR="006F5335" w:rsidRDefault="006F5335" w:rsidP="006F5335">
      <w:pPr>
        <w:pStyle w:val="Heading1"/>
        <w:tabs>
          <w:tab w:val="left" w:pos="2521"/>
        </w:tabs>
        <w:rPr>
          <w:b w:val="0"/>
          <w:bCs w:val="0"/>
          <w:lang w:val="tr-TR"/>
        </w:rPr>
      </w:pPr>
      <w:r>
        <w:rPr>
          <w:lang w:val="tr-TR"/>
        </w:rPr>
        <w:t>14.2</w:t>
      </w:r>
      <w:r>
        <w:rPr>
          <w:lang w:val="tr-TR"/>
        </w:rPr>
        <w:tab/>
      </w:r>
      <w:r w:rsidRPr="006F5335">
        <w:rPr>
          <w:b w:val="0"/>
          <w:bCs w:val="0"/>
          <w:lang w:val="tr-TR"/>
        </w:rPr>
        <w:t>Bir mekan işletmecisi, sorumlu kumar sicilindeki bilgileri, sorumlu kumar siciline kaydedildiği günden altı aydan az olmamak üzere saklamalıdır.</w:t>
      </w:r>
    </w:p>
    <w:p w14:paraId="69E8F611" w14:textId="7290DBC9" w:rsidR="006F5335" w:rsidRDefault="006F5335" w:rsidP="006F5335">
      <w:pPr>
        <w:pStyle w:val="Heading1"/>
        <w:tabs>
          <w:tab w:val="left" w:pos="2521"/>
        </w:tabs>
        <w:rPr>
          <w:b w:val="0"/>
          <w:bCs w:val="0"/>
          <w:lang w:val="tr-TR"/>
        </w:rPr>
      </w:pPr>
      <w:r>
        <w:rPr>
          <w:lang w:val="tr-TR"/>
        </w:rPr>
        <w:t>14.3</w:t>
      </w:r>
      <w:r>
        <w:rPr>
          <w:lang w:val="tr-TR"/>
        </w:rPr>
        <w:tab/>
      </w:r>
      <w:r w:rsidRPr="006F5335">
        <w:rPr>
          <w:b w:val="0"/>
          <w:bCs w:val="0"/>
          <w:lang w:val="tr-TR"/>
        </w:rPr>
        <w:t>Mekan işletmecisi, talep üzerine Victoria Kumar ve İçki Yönetmeliği Komisyonu'na sorumlu kumar kayıtlarının bir kopyasını sağlamalıdır.</w:t>
      </w:r>
    </w:p>
    <w:p w14:paraId="49F402C5" w14:textId="77777777" w:rsidR="00A32814" w:rsidRPr="00A32814" w:rsidRDefault="006F5335" w:rsidP="00A32814">
      <w:pPr>
        <w:pStyle w:val="Heading1"/>
        <w:tabs>
          <w:tab w:val="left" w:pos="2521"/>
        </w:tabs>
        <w:rPr>
          <w:lang w:val="en-AU"/>
        </w:rPr>
      </w:pPr>
      <w:r>
        <w:rPr>
          <w:lang w:val="tr-TR"/>
        </w:rPr>
        <w:t>14.4</w:t>
      </w:r>
      <w:r>
        <w:rPr>
          <w:lang w:val="tr-TR"/>
        </w:rPr>
        <w:tab/>
      </w:r>
      <w:r w:rsidR="00A32814" w:rsidRPr="00A32814">
        <w:rPr>
          <w:b w:val="0"/>
          <w:bCs w:val="0"/>
          <w:lang w:val="tr-TR"/>
        </w:rPr>
        <w:t>Bir mekan işletmecisi, bilginin herhangi bir kişinin adını veya tanımlayıcı özelliklerini içermemesi koşuluyla, eğitim ve geliştirme amacıyla bir mekan destek çalışanına sorumlu kumar kayıtlarında bilgi sağlayabilir.</w:t>
      </w:r>
    </w:p>
    <w:p w14:paraId="3A4C9100" w14:textId="311B2B77" w:rsidR="006F5335" w:rsidRPr="006F5335" w:rsidRDefault="006F5335" w:rsidP="006F5335">
      <w:pPr>
        <w:pStyle w:val="Heading1"/>
        <w:tabs>
          <w:tab w:val="left" w:pos="2521"/>
        </w:tabs>
        <w:rPr>
          <w:lang w:val="en-AU"/>
        </w:rPr>
      </w:pPr>
    </w:p>
    <w:p w14:paraId="226B204B" w14:textId="2934E6EF" w:rsidR="006F5335" w:rsidRPr="006F5335" w:rsidRDefault="006F5335" w:rsidP="006F5335">
      <w:pPr>
        <w:pStyle w:val="Heading1"/>
        <w:tabs>
          <w:tab w:val="left" w:pos="2521"/>
        </w:tabs>
        <w:rPr>
          <w:lang w:val="en-AU"/>
        </w:rPr>
      </w:pPr>
    </w:p>
    <w:p w14:paraId="49A03C30" w14:textId="3418A67D" w:rsidR="006F5335" w:rsidRPr="006F5335" w:rsidRDefault="006F5335" w:rsidP="006F5335">
      <w:pPr>
        <w:pStyle w:val="Heading1"/>
        <w:tabs>
          <w:tab w:val="left" w:pos="2521"/>
        </w:tabs>
        <w:rPr>
          <w:lang w:val="en-AU"/>
        </w:rPr>
      </w:pPr>
    </w:p>
    <w:p w14:paraId="7390D6C7" w14:textId="044A4B1C" w:rsidR="006F5335" w:rsidRDefault="006F5335" w:rsidP="006F5335">
      <w:pPr>
        <w:pStyle w:val="Heading1"/>
        <w:tabs>
          <w:tab w:val="left" w:pos="2521"/>
        </w:tabs>
        <w:spacing w:before="0"/>
      </w:pPr>
    </w:p>
    <w:p w14:paraId="2331FD15" w14:textId="10B6B190" w:rsidR="00A03C40" w:rsidRDefault="00DA07F3">
      <w:pPr>
        <w:pStyle w:val="Heading1"/>
        <w:numPr>
          <w:ilvl w:val="0"/>
          <w:numId w:val="4"/>
        </w:numPr>
        <w:tabs>
          <w:tab w:val="left" w:pos="2521"/>
        </w:tabs>
        <w:spacing w:before="0"/>
      </w:pPr>
      <w:proofErr w:type="spellStart"/>
      <w:r>
        <w:t>Parasal</w:t>
      </w:r>
      <w:proofErr w:type="spellEnd"/>
      <w:r>
        <w:t xml:space="preserve"> </w:t>
      </w:r>
      <w:proofErr w:type="spellStart"/>
      <w:r>
        <w:t>İşlemler</w:t>
      </w:r>
      <w:proofErr w:type="spellEnd"/>
    </w:p>
    <w:p w14:paraId="4FC6C21B" w14:textId="77777777" w:rsidR="00A03C40" w:rsidRDefault="00A03C40">
      <w:pPr>
        <w:pStyle w:val="BodyText"/>
        <w:spacing w:before="11"/>
        <w:rPr>
          <w:b/>
          <w:sz w:val="23"/>
        </w:rPr>
      </w:pPr>
    </w:p>
    <w:p w14:paraId="1711577C" w14:textId="77777777" w:rsidR="00A03C40" w:rsidRDefault="00DA07F3">
      <w:pPr>
        <w:pStyle w:val="BodyText"/>
        <w:spacing w:before="1"/>
        <w:ind w:left="2520"/>
        <w:jc w:val="both"/>
      </w:pPr>
      <w:r>
        <w:t xml:space="preserve">Bu </w:t>
      </w:r>
      <w:proofErr w:type="spellStart"/>
      <w:r>
        <w:t>mekan</w:t>
      </w:r>
      <w:proofErr w:type="spellEnd"/>
      <w:r>
        <w:t xml:space="preserve"> </w:t>
      </w:r>
      <w:proofErr w:type="spellStart"/>
      <w:r>
        <w:t>müşterilerin</w:t>
      </w:r>
      <w:proofErr w:type="spellEnd"/>
      <w:r>
        <w:t xml:space="preserve"> </w:t>
      </w:r>
      <w:proofErr w:type="spellStart"/>
      <w:r>
        <w:t>çeklerini</w:t>
      </w:r>
      <w:proofErr w:type="spellEnd"/>
      <w:r>
        <w:t xml:space="preserve"> </w:t>
      </w:r>
      <w:proofErr w:type="spellStart"/>
      <w:r>
        <w:t>bozmamaktadır</w:t>
      </w:r>
      <w:proofErr w:type="spellEnd"/>
      <w:r w:rsidR="000228A9">
        <w:t>.</w:t>
      </w:r>
    </w:p>
    <w:p w14:paraId="0F55E314" w14:textId="77777777" w:rsidR="00A03C40" w:rsidRDefault="00A03C40">
      <w:pPr>
        <w:pStyle w:val="BodyText"/>
        <w:spacing w:before="11"/>
        <w:rPr>
          <w:sz w:val="23"/>
        </w:rPr>
      </w:pPr>
    </w:p>
    <w:p w14:paraId="6CF51E20" w14:textId="77777777" w:rsidR="00A03C40" w:rsidRDefault="00DA07F3">
      <w:pPr>
        <w:pStyle w:val="BodyText"/>
        <w:spacing w:before="1"/>
        <w:ind w:left="2520"/>
        <w:jc w:val="both"/>
      </w:pPr>
      <w:proofErr w:type="spellStart"/>
      <w:r>
        <w:t>Bunu</w:t>
      </w:r>
      <w:proofErr w:type="spellEnd"/>
      <w:r>
        <w:t xml:space="preserve"> </w:t>
      </w:r>
      <w:proofErr w:type="spellStart"/>
      <w:r>
        <w:t>ifade</w:t>
      </w:r>
      <w:proofErr w:type="spellEnd"/>
      <w:r>
        <w:t xml:space="preserve"> </w:t>
      </w:r>
      <w:proofErr w:type="spellStart"/>
      <w:r>
        <w:t>eden</w:t>
      </w:r>
      <w:proofErr w:type="spellEnd"/>
      <w:r>
        <w:t xml:space="preserve"> </w:t>
      </w:r>
      <w:proofErr w:type="spellStart"/>
      <w:r>
        <w:t>bir</w:t>
      </w:r>
      <w:proofErr w:type="spellEnd"/>
      <w:r>
        <w:t xml:space="preserve"> </w:t>
      </w:r>
      <w:proofErr w:type="spellStart"/>
      <w:r w:rsidR="006E081A">
        <w:t>bilgilendirme</w:t>
      </w:r>
      <w:proofErr w:type="spellEnd"/>
      <w:r>
        <w:t xml:space="preserve">, </w:t>
      </w:r>
      <w:proofErr w:type="spellStart"/>
      <w:r>
        <w:t>oyun</w:t>
      </w:r>
      <w:proofErr w:type="spellEnd"/>
      <w:r>
        <w:t xml:space="preserve"> </w:t>
      </w:r>
      <w:proofErr w:type="spellStart"/>
      <w:r>
        <w:t>odasındaki</w:t>
      </w:r>
      <w:proofErr w:type="spellEnd"/>
      <w:r>
        <w:t xml:space="preserve"> </w:t>
      </w:r>
      <w:proofErr w:type="spellStart"/>
      <w:r>
        <w:t>kasa</w:t>
      </w:r>
      <w:proofErr w:type="spellEnd"/>
      <w:r>
        <w:t xml:space="preserve"> </w:t>
      </w:r>
      <w:proofErr w:type="spellStart"/>
      <w:r>
        <w:t>görevlisinin</w:t>
      </w:r>
      <w:proofErr w:type="spellEnd"/>
      <w:r>
        <w:t xml:space="preserve"> </w:t>
      </w:r>
      <w:proofErr w:type="spellStart"/>
      <w:r>
        <w:t>masasında</w:t>
      </w:r>
      <w:proofErr w:type="spellEnd"/>
      <w:r>
        <w:t xml:space="preserve"> </w:t>
      </w:r>
      <w:proofErr w:type="spellStart"/>
      <w:r>
        <w:t>mevcuttur</w:t>
      </w:r>
      <w:proofErr w:type="spellEnd"/>
      <w:r w:rsidR="000228A9">
        <w:t>.</w:t>
      </w:r>
    </w:p>
    <w:p w14:paraId="1291A3BE" w14:textId="77777777" w:rsidR="00A03C40" w:rsidRDefault="00A03C40">
      <w:pPr>
        <w:pStyle w:val="BodyText"/>
      </w:pPr>
    </w:p>
    <w:p w14:paraId="78437C13" w14:textId="77777777" w:rsidR="00A03C40" w:rsidRDefault="00DD0D99">
      <w:pPr>
        <w:pStyle w:val="BodyText"/>
        <w:ind w:left="2520" w:right="1443"/>
        <w:jc w:val="both"/>
      </w:pPr>
      <w:r>
        <w:t xml:space="preserve">Bu </w:t>
      </w:r>
      <w:proofErr w:type="spellStart"/>
      <w:r>
        <w:t>mekanda</w:t>
      </w:r>
      <w:proofErr w:type="spellEnd"/>
      <w:r>
        <w:t xml:space="preserve"> </w:t>
      </w:r>
      <w:r w:rsidR="009E5D65">
        <w:t>2</w:t>
      </w:r>
      <w:r>
        <w:t xml:space="preserve">,000$ </w:t>
      </w:r>
      <w:proofErr w:type="spellStart"/>
      <w:r>
        <w:t>miktarının</w:t>
      </w:r>
      <w:proofErr w:type="spellEnd"/>
      <w:r>
        <w:t xml:space="preserve"> </w:t>
      </w:r>
      <w:proofErr w:type="spellStart"/>
      <w:r>
        <w:t>altındaki</w:t>
      </w:r>
      <w:proofErr w:type="spellEnd"/>
      <w:r>
        <w:t xml:space="preserve"> </w:t>
      </w:r>
      <w:proofErr w:type="spellStart"/>
      <w:r>
        <w:t>kazanımlar</w:t>
      </w:r>
      <w:proofErr w:type="spellEnd"/>
      <w:r>
        <w:t xml:space="preserve"> </w:t>
      </w:r>
      <w:proofErr w:type="spellStart"/>
      <w:r>
        <w:t>nakit</w:t>
      </w:r>
      <w:proofErr w:type="spellEnd"/>
      <w:r>
        <w:t xml:space="preserve"> </w:t>
      </w:r>
      <w:proofErr w:type="spellStart"/>
      <w:r>
        <w:t>olarak</w:t>
      </w:r>
      <w:proofErr w:type="spellEnd"/>
      <w:r>
        <w:t xml:space="preserve"> </w:t>
      </w:r>
      <w:proofErr w:type="spellStart"/>
      <w:r>
        <w:t>ve</w:t>
      </w:r>
      <w:proofErr w:type="spellEnd"/>
      <w:r>
        <w:t>/</w:t>
      </w:r>
      <w:proofErr w:type="spellStart"/>
      <w:r>
        <w:t>veya</w:t>
      </w:r>
      <w:proofErr w:type="spellEnd"/>
      <w:r>
        <w:t xml:space="preserve"> </w:t>
      </w:r>
      <w:proofErr w:type="spellStart"/>
      <w:r>
        <w:t>çek</w:t>
      </w:r>
      <w:proofErr w:type="spellEnd"/>
      <w:r>
        <w:t xml:space="preserve"> </w:t>
      </w:r>
      <w:proofErr w:type="spellStart"/>
      <w:r>
        <w:t>yoluyla</w:t>
      </w:r>
      <w:proofErr w:type="spellEnd"/>
      <w:r>
        <w:t xml:space="preserve"> </w:t>
      </w:r>
      <w:proofErr w:type="spellStart"/>
      <w:r>
        <w:t>ödenebilir</w:t>
      </w:r>
      <w:proofErr w:type="spellEnd"/>
      <w:r w:rsidR="000228A9">
        <w:t xml:space="preserve">. </w:t>
      </w:r>
      <w:proofErr w:type="spellStart"/>
      <w:r>
        <w:t>Yasa</w:t>
      </w:r>
      <w:proofErr w:type="spellEnd"/>
      <w:r>
        <w:t xml:space="preserve"> </w:t>
      </w:r>
      <w:proofErr w:type="spellStart"/>
      <w:r>
        <w:t>gereği</w:t>
      </w:r>
      <w:proofErr w:type="spellEnd"/>
      <w:r>
        <w:t xml:space="preserve">, </w:t>
      </w:r>
      <w:r w:rsidR="009E5D65">
        <w:t>2</w:t>
      </w:r>
      <w:r>
        <w:t xml:space="preserve">,000$ </w:t>
      </w:r>
      <w:proofErr w:type="spellStart"/>
      <w:r>
        <w:t>veya</w:t>
      </w:r>
      <w:proofErr w:type="spellEnd"/>
      <w:r>
        <w:t xml:space="preserve"> </w:t>
      </w:r>
      <w:proofErr w:type="spellStart"/>
      <w:r>
        <w:t>üzeri</w:t>
      </w:r>
      <w:proofErr w:type="spellEnd"/>
      <w:r>
        <w:t xml:space="preserve"> </w:t>
      </w:r>
      <w:proofErr w:type="spellStart"/>
      <w:r>
        <w:t>tüm</w:t>
      </w:r>
      <w:proofErr w:type="spellEnd"/>
      <w:r>
        <w:t xml:space="preserve"> </w:t>
      </w:r>
      <w:proofErr w:type="spellStart"/>
      <w:r>
        <w:t>kazanımlar</w:t>
      </w:r>
      <w:proofErr w:type="spellEnd"/>
      <w:r>
        <w:t xml:space="preserve"> </w:t>
      </w:r>
      <w:proofErr w:type="spellStart"/>
      <w:r>
        <w:t>veya</w:t>
      </w:r>
      <w:proofErr w:type="spellEnd"/>
      <w:r>
        <w:t xml:space="preserve"> </w:t>
      </w:r>
      <w:proofErr w:type="spellStart"/>
      <w:r>
        <w:t>birikmiş</w:t>
      </w:r>
      <w:proofErr w:type="spellEnd"/>
      <w:r>
        <w:t xml:space="preserve"> </w:t>
      </w:r>
      <w:proofErr w:type="spellStart"/>
      <w:r>
        <w:t>kredilerin</w:t>
      </w:r>
      <w:proofErr w:type="spellEnd"/>
      <w:r>
        <w:t xml:space="preserve"> </w:t>
      </w:r>
      <w:proofErr w:type="spellStart"/>
      <w:r>
        <w:t>tamamı</w:t>
      </w:r>
      <w:proofErr w:type="spellEnd"/>
      <w:r>
        <w:t xml:space="preserve">, </w:t>
      </w:r>
      <w:proofErr w:type="spellStart"/>
      <w:r>
        <w:t>mekanda</w:t>
      </w:r>
      <w:proofErr w:type="spellEnd"/>
      <w:r>
        <w:t xml:space="preserve"> </w:t>
      </w:r>
      <w:proofErr w:type="spellStart"/>
      <w:r>
        <w:t>nakde</w:t>
      </w:r>
      <w:proofErr w:type="spellEnd"/>
      <w:r>
        <w:t xml:space="preserve"> </w:t>
      </w:r>
      <w:proofErr w:type="spellStart"/>
      <w:r>
        <w:t>çevrilemeyen</w:t>
      </w:r>
      <w:proofErr w:type="spellEnd"/>
      <w:r>
        <w:t xml:space="preserve"> </w:t>
      </w:r>
      <w:proofErr w:type="spellStart"/>
      <w:r>
        <w:t>çek</w:t>
      </w:r>
      <w:proofErr w:type="spellEnd"/>
      <w:r>
        <w:t xml:space="preserve"> </w:t>
      </w:r>
      <w:proofErr w:type="spellStart"/>
      <w:r>
        <w:t>yoluyla</w:t>
      </w:r>
      <w:proofErr w:type="spellEnd"/>
      <w:r>
        <w:t xml:space="preserve"> </w:t>
      </w:r>
      <w:proofErr w:type="spellStart"/>
      <w:r>
        <w:t>ödenmek</w:t>
      </w:r>
      <w:proofErr w:type="spellEnd"/>
      <w:r>
        <w:t xml:space="preserve"> </w:t>
      </w:r>
      <w:proofErr w:type="spellStart"/>
      <w:r>
        <w:t>zorundadır</w:t>
      </w:r>
      <w:proofErr w:type="spellEnd"/>
      <w:r>
        <w:t>.</w:t>
      </w:r>
      <w:r w:rsidR="000228A9">
        <w:t xml:space="preserve"> </w:t>
      </w:r>
      <w:r w:rsidR="00174897">
        <w:t xml:space="preserve">Bu </w:t>
      </w:r>
      <w:proofErr w:type="spellStart"/>
      <w:r w:rsidR="00174897">
        <w:t>kazanımlar</w:t>
      </w:r>
      <w:proofErr w:type="spellEnd"/>
      <w:r w:rsidR="00174897">
        <w:t xml:space="preserve"> </w:t>
      </w:r>
      <w:proofErr w:type="spellStart"/>
      <w:r w:rsidR="00174897">
        <w:t>veya</w:t>
      </w:r>
      <w:proofErr w:type="spellEnd"/>
      <w:r w:rsidR="00174897">
        <w:t xml:space="preserve"> </w:t>
      </w:r>
      <w:proofErr w:type="spellStart"/>
      <w:r w:rsidR="00174897">
        <w:t>birikmiş</w:t>
      </w:r>
      <w:proofErr w:type="spellEnd"/>
      <w:r w:rsidR="00174897">
        <w:t xml:space="preserve"> </w:t>
      </w:r>
      <w:proofErr w:type="spellStart"/>
      <w:r w:rsidR="00174897">
        <w:t>krediler</w:t>
      </w:r>
      <w:proofErr w:type="spellEnd"/>
      <w:r w:rsidR="00174897">
        <w:t xml:space="preserve">, </w:t>
      </w:r>
      <w:proofErr w:type="spellStart"/>
      <w:r w:rsidR="00174897">
        <w:t>makine</w:t>
      </w:r>
      <w:proofErr w:type="spellEnd"/>
      <w:r w:rsidR="00174897">
        <w:t xml:space="preserve"> </w:t>
      </w:r>
      <w:proofErr w:type="spellStart"/>
      <w:r w:rsidR="00174897">
        <w:t>kredisi</w:t>
      </w:r>
      <w:proofErr w:type="spellEnd"/>
      <w:r w:rsidR="00174897">
        <w:t xml:space="preserve"> </w:t>
      </w:r>
      <w:proofErr w:type="spellStart"/>
      <w:r w:rsidR="00174897">
        <w:t>olarak</w:t>
      </w:r>
      <w:proofErr w:type="spellEnd"/>
      <w:r w:rsidR="00174897">
        <w:t xml:space="preserve"> </w:t>
      </w:r>
      <w:proofErr w:type="spellStart"/>
      <w:r w:rsidR="00174897">
        <w:t>ödenemez</w:t>
      </w:r>
      <w:proofErr w:type="spellEnd"/>
      <w:r w:rsidR="00174897">
        <w:t>.</w:t>
      </w:r>
    </w:p>
    <w:p w14:paraId="4FFBCCC1" w14:textId="77777777" w:rsidR="00A03C40" w:rsidRDefault="00A03C40">
      <w:pPr>
        <w:pStyle w:val="BodyText"/>
        <w:spacing w:before="11"/>
        <w:rPr>
          <w:sz w:val="23"/>
        </w:rPr>
      </w:pPr>
    </w:p>
    <w:p w14:paraId="09EAD8AA" w14:textId="77777777" w:rsidR="00A03C40" w:rsidRDefault="00174897">
      <w:pPr>
        <w:pStyle w:val="BodyText"/>
        <w:spacing w:before="1"/>
        <w:ind w:left="2520"/>
        <w:jc w:val="both"/>
      </w:pPr>
      <w:proofErr w:type="spellStart"/>
      <w:r>
        <w:t>Oyun</w:t>
      </w:r>
      <w:proofErr w:type="spellEnd"/>
      <w:r>
        <w:t xml:space="preserve"> </w:t>
      </w:r>
      <w:proofErr w:type="spellStart"/>
      <w:r>
        <w:t>odasında</w:t>
      </w:r>
      <w:proofErr w:type="spellEnd"/>
      <w:r>
        <w:t xml:space="preserve"> </w:t>
      </w:r>
      <w:proofErr w:type="spellStart"/>
      <w:r>
        <w:t>bir</w:t>
      </w:r>
      <w:proofErr w:type="spellEnd"/>
      <w:r>
        <w:t xml:space="preserve"> </w:t>
      </w:r>
      <w:proofErr w:type="spellStart"/>
      <w:r>
        <w:t>Ödül</w:t>
      </w:r>
      <w:proofErr w:type="spellEnd"/>
      <w:r>
        <w:t xml:space="preserve"> </w:t>
      </w:r>
      <w:proofErr w:type="spellStart"/>
      <w:r>
        <w:t>Ödeme</w:t>
      </w:r>
      <w:proofErr w:type="spellEnd"/>
      <w:r>
        <w:t xml:space="preserve"> </w:t>
      </w:r>
      <w:proofErr w:type="spellStart"/>
      <w:r>
        <w:t>Kasası</w:t>
      </w:r>
      <w:proofErr w:type="spellEnd"/>
      <w:r>
        <w:t xml:space="preserve"> </w:t>
      </w:r>
      <w:proofErr w:type="spellStart"/>
      <w:r>
        <w:t>mevcuttur</w:t>
      </w:r>
      <w:proofErr w:type="spellEnd"/>
      <w:r w:rsidR="000228A9">
        <w:t>.</w:t>
      </w:r>
    </w:p>
    <w:p w14:paraId="3481D228" w14:textId="77777777" w:rsidR="00A03C40" w:rsidRDefault="00A03C40">
      <w:pPr>
        <w:jc w:val="both"/>
      </w:pPr>
    </w:p>
    <w:p w14:paraId="7701CF02" w14:textId="77777777" w:rsidR="00A03C40" w:rsidRDefault="00B64EFE">
      <w:pPr>
        <w:pStyle w:val="Heading1"/>
        <w:numPr>
          <w:ilvl w:val="0"/>
          <w:numId w:val="4"/>
        </w:numPr>
        <w:tabs>
          <w:tab w:val="left" w:pos="2521"/>
        </w:tabs>
      </w:pPr>
      <w:proofErr w:type="spellStart"/>
      <w:r>
        <w:t>Reklam</w:t>
      </w:r>
      <w:proofErr w:type="spellEnd"/>
      <w:r>
        <w:t xml:space="preserve"> </w:t>
      </w:r>
      <w:proofErr w:type="spellStart"/>
      <w:r>
        <w:t>ve</w:t>
      </w:r>
      <w:proofErr w:type="spellEnd"/>
      <w:r>
        <w:t xml:space="preserve"> </w:t>
      </w:r>
      <w:proofErr w:type="spellStart"/>
      <w:r>
        <w:t>Promosyonlar</w:t>
      </w:r>
      <w:proofErr w:type="spellEnd"/>
    </w:p>
    <w:p w14:paraId="1B6F6C3A" w14:textId="77777777" w:rsidR="00A03C40" w:rsidRDefault="00A03C40">
      <w:pPr>
        <w:pStyle w:val="BodyText"/>
        <w:rPr>
          <w:b/>
        </w:rPr>
      </w:pPr>
    </w:p>
    <w:p w14:paraId="1C97A126" w14:textId="77777777" w:rsidR="00A03C40" w:rsidRDefault="00B64EFE">
      <w:pPr>
        <w:pStyle w:val="BodyText"/>
        <w:ind w:left="2520" w:right="1444"/>
        <w:jc w:val="both"/>
      </w:pPr>
      <w:proofErr w:type="spellStart"/>
      <w:r>
        <w:t>Elektronik</w:t>
      </w:r>
      <w:proofErr w:type="spellEnd"/>
      <w:r>
        <w:t xml:space="preserve"> </w:t>
      </w:r>
      <w:proofErr w:type="spellStart"/>
      <w:r>
        <w:t>Oyun</w:t>
      </w:r>
      <w:proofErr w:type="spellEnd"/>
      <w:r>
        <w:t xml:space="preserve"> </w:t>
      </w:r>
      <w:proofErr w:type="spellStart"/>
      <w:r>
        <w:t>Makinelerinin</w:t>
      </w:r>
      <w:proofErr w:type="spellEnd"/>
      <w:r>
        <w:t xml:space="preserve"> (EGM) </w:t>
      </w:r>
      <w:proofErr w:type="spellStart"/>
      <w:r>
        <w:t>adressiz</w:t>
      </w:r>
      <w:proofErr w:type="spellEnd"/>
      <w:r>
        <w:t xml:space="preserve"> </w:t>
      </w:r>
      <w:proofErr w:type="spellStart"/>
      <w:r>
        <w:t>reklamını</w:t>
      </w:r>
      <w:proofErr w:type="spellEnd"/>
      <w:r>
        <w:t xml:space="preserve"> </w:t>
      </w:r>
      <w:proofErr w:type="spellStart"/>
      <w:r>
        <w:t>yapmak</w:t>
      </w:r>
      <w:proofErr w:type="spellEnd"/>
      <w:r>
        <w:t xml:space="preserve"> </w:t>
      </w:r>
      <w:proofErr w:type="spellStart"/>
      <w:r>
        <w:t>Victoria’da</w:t>
      </w:r>
      <w:proofErr w:type="spellEnd"/>
      <w:r>
        <w:t xml:space="preserve"> </w:t>
      </w:r>
      <w:proofErr w:type="spellStart"/>
      <w:r>
        <w:t>yasaktır</w:t>
      </w:r>
      <w:proofErr w:type="spellEnd"/>
      <w:r>
        <w:t>.</w:t>
      </w:r>
    </w:p>
    <w:p w14:paraId="000DEB80" w14:textId="77777777" w:rsidR="00A03C40" w:rsidRDefault="00A03C40">
      <w:pPr>
        <w:pStyle w:val="BodyText"/>
        <w:spacing w:before="11"/>
        <w:rPr>
          <w:sz w:val="23"/>
        </w:rPr>
      </w:pPr>
    </w:p>
    <w:p w14:paraId="311045EC" w14:textId="77777777" w:rsidR="00A03C40" w:rsidRDefault="00CE4480">
      <w:pPr>
        <w:pStyle w:val="BodyText"/>
        <w:spacing w:before="1"/>
        <w:ind w:left="2520" w:right="1442"/>
        <w:jc w:val="both"/>
      </w:pPr>
      <w:r w:rsidRPr="00CE4480">
        <w:t xml:space="preserve">Bu </w:t>
      </w:r>
      <w:proofErr w:type="spellStart"/>
      <w:r w:rsidRPr="00CE4480">
        <w:t>mekan</w:t>
      </w:r>
      <w:proofErr w:type="spellEnd"/>
      <w:r w:rsidRPr="00CE4480">
        <w:t xml:space="preserve"> </w:t>
      </w:r>
      <w:proofErr w:type="spellStart"/>
      <w:r w:rsidRPr="00CE4480">
        <w:t>tarafından</w:t>
      </w:r>
      <w:proofErr w:type="spellEnd"/>
      <w:r w:rsidRPr="00CE4480">
        <w:t xml:space="preserve"> </w:t>
      </w:r>
      <w:proofErr w:type="spellStart"/>
      <w:r w:rsidRPr="00CE4480">
        <w:t>veya</w:t>
      </w:r>
      <w:proofErr w:type="spellEnd"/>
      <w:r w:rsidRPr="00CE4480">
        <w:t xml:space="preserve"> </w:t>
      </w:r>
      <w:proofErr w:type="spellStart"/>
      <w:r w:rsidRPr="00CE4480">
        <w:t>bu</w:t>
      </w:r>
      <w:proofErr w:type="spellEnd"/>
      <w:r w:rsidRPr="00CE4480">
        <w:t xml:space="preserve"> </w:t>
      </w:r>
      <w:proofErr w:type="spellStart"/>
      <w:r w:rsidRPr="00CE4480">
        <w:t>mekan</w:t>
      </w:r>
      <w:proofErr w:type="spellEnd"/>
      <w:r w:rsidRPr="00CE4480">
        <w:t xml:space="preserve"> </w:t>
      </w:r>
      <w:proofErr w:type="spellStart"/>
      <w:r w:rsidRPr="00CE4480">
        <w:t>adına</w:t>
      </w:r>
      <w:proofErr w:type="spellEnd"/>
      <w:r w:rsidRPr="00CE4480">
        <w:t xml:space="preserve"> </w:t>
      </w:r>
      <w:proofErr w:type="spellStart"/>
      <w:r w:rsidR="008B61DC">
        <w:t>yapılan</w:t>
      </w:r>
      <w:proofErr w:type="spellEnd"/>
      <w:r w:rsidRPr="00CE4480">
        <w:t xml:space="preserve"> </w:t>
      </w:r>
      <w:proofErr w:type="spellStart"/>
      <w:r w:rsidRPr="00CE4480">
        <w:t>tüm</w:t>
      </w:r>
      <w:proofErr w:type="spellEnd"/>
      <w:r w:rsidRPr="00CE4480">
        <w:t xml:space="preserve"> </w:t>
      </w:r>
      <w:proofErr w:type="spellStart"/>
      <w:r w:rsidRPr="00CE4480">
        <w:t>reklamlar</w:t>
      </w:r>
      <w:proofErr w:type="spellEnd"/>
      <w:r w:rsidRPr="00CE4480">
        <w:t xml:space="preserve">, </w:t>
      </w:r>
      <w:proofErr w:type="spellStart"/>
      <w:r w:rsidRPr="00CE4480">
        <w:t>Avustralya</w:t>
      </w:r>
      <w:proofErr w:type="spellEnd"/>
      <w:r w:rsidRPr="00CE4480">
        <w:t xml:space="preserve"> </w:t>
      </w:r>
      <w:proofErr w:type="spellStart"/>
      <w:r w:rsidRPr="00CE4480">
        <w:t>Ulusal</w:t>
      </w:r>
      <w:proofErr w:type="spellEnd"/>
      <w:r w:rsidRPr="00CE4480">
        <w:t xml:space="preserve"> </w:t>
      </w:r>
      <w:proofErr w:type="spellStart"/>
      <w:r w:rsidR="008B61DC">
        <w:t>Reklamcılar</w:t>
      </w:r>
      <w:proofErr w:type="spellEnd"/>
      <w:r w:rsidRPr="00CE4480">
        <w:t xml:space="preserve"> </w:t>
      </w:r>
      <w:proofErr w:type="spellStart"/>
      <w:r w:rsidRPr="00CE4480">
        <w:t>Birliği</w:t>
      </w:r>
      <w:proofErr w:type="spellEnd"/>
      <w:r w:rsidRPr="00CE4480">
        <w:t xml:space="preserve"> </w:t>
      </w:r>
      <w:proofErr w:type="spellStart"/>
      <w:r w:rsidRPr="00CE4480">
        <w:t>tarafından</w:t>
      </w:r>
      <w:proofErr w:type="spellEnd"/>
      <w:r w:rsidRPr="00CE4480">
        <w:t xml:space="preserve"> </w:t>
      </w:r>
      <w:proofErr w:type="spellStart"/>
      <w:r w:rsidRPr="00CE4480">
        <w:t>benimsenen</w:t>
      </w:r>
      <w:proofErr w:type="spellEnd"/>
      <w:r w:rsidRPr="00CE4480">
        <w:t xml:space="preserve"> </w:t>
      </w:r>
      <w:proofErr w:type="spellStart"/>
      <w:r w:rsidRPr="00CE4480">
        <w:t>reklamcılık</w:t>
      </w:r>
      <w:proofErr w:type="spellEnd"/>
      <w:r w:rsidRPr="00CE4480">
        <w:t xml:space="preserve"> </w:t>
      </w:r>
      <w:proofErr w:type="spellStart"/>
      <w:r w:rsidRPr="00CE4480">
        <w:t>kurallarına</w:t>
      </w:r>
      <w:proofErr w:type="spellEnd"/>
      <w:r w:rsidRPr="00CE4480">
        <w:t xml:space="preserve"> </w:t>
      </w:r>
      <w:proofErr w:type="spellStart"/>
      <w:r w:rsidRPr="00CE4480">
        <w:t>uyacaktır</w:t>
      </w:r>
      <w:proofErr w:type="spellEnd"/>
      <w:r w:rsidRPr="00CE4480">
        <w:t>.</w:t>
      </w:r>
      <w:r w:rsidR="000228A9">
        <w:t xml:space="preserve"> (</w:t>
      </w:r>
      <w:hyperlink r:id="rId13">
        <w:r w:rsidR="000228A9">
          <w:rPr>
            <w:color w:val="0000FF"/>
            <w:u w:val="single" w:color="0000FF"/>
          </w:rPr>
          <w:t>http://www.aana.com.au/pages/codes.html</w:t>
        </w:r>
      </w:hyperlink>
      <w:r w:rsidR="000228A9">
        <w:t>)</w:t>
      </w:r>
    </w:p>
    <w:p w14:paraId="58573FF5" w14:textId="77777777" w:rsidR="00A03C40" w:rsidRDefault="00A03C40">
      <w:pPr>
        <w:pStyle w:val="BodyText"/>
        <w:spacing w:before="2"/>
      </w:pPr>
    </w:p>
    <w:p w14:paraId="263D7D96" w14:textId="77777777" w:rsidR="00A03C40" w:rsidRDefault="008B61DC">
      <w:pPr>
        <w:pStyle w:val="BodyText"/>
        <w:ind w:left="2520" w:right="1434"/>
        <w:jc w:val="both"/>
      </w:pPr>
      <w:proofErr w:type="spellStart"/>
      <w:r w:rsidRPr="008B61DC">
        <w:t>Önerilen</w:t>
      </w:r>
      <w:proofErr w:type="spellEnd"/>
      <w:r w:rsidRPr="008B61DC">
        <w:t xml:space="preserve"> her </w:t>
      </w:r>
      <w:proofErr w:type="spellStart"/>
      <w:r w:rsidRPr="008B61DC">
        <w:t>reklam</w:t>
      </w:r>
      <w:proofErr w:type="spellEnd"/>
      <w:r w:rsidRPr="008B61DC">
        <w:t xml:space="preserve"> </w:t>
      </w:r>
      <w:proofErr w:type="spellStart"/>
      <w:r w:rsidRPr="008B61DC">
        <w:t>ve</w:t>
      </w:r>
      <w:proofErr w:type="spellEnd"/>
      <w:r w:rsidRPr="008B61DC">
        <w:t xml:space="preserve"> </w:t>
      </w:r>
      <w:proofErr w:type="spellStart"/>
      <w:r w:rsidRPr="008B61DC">
        <w:t>tanıtım</w:t>
      </w:r>
      <w:proofErr w:type="spellEnd"/>
      <w:r w:rsidRPr="008B61DC">
        <w:t xml:space="preserve">, </w:t>
      </w:r>
      <w:proofErr w:type="spellStart"/>
      <w:r w:rsidRPr="008B61DC">
        <w:t>uygunluğu</w:t>
      </w:r>
      <w:proofErr w:type="spellEnd"/>
      <w:r w:rsidRPr="008B61DC">
        <w:t xml:space="preserve"> </w:t>
      </w:r>
      <w:proofErr w:type="spellStart"/>
      <w:r w:rsidRPr="008B61DC">
        <w:t>sağlamak</w:t>
      </w:r>
      <w:proofErr w:type="spellEnd"/>
      <w:r w:rsidRPr="008B61DC">
        <w:t xml:space="preserve"> </w:t>
      </w:r>
      <w:proofErr w:type="spellStart"/>
      <w:r w:rsidRPr="008B61DC">
        <w:t>için</w:t>
      </w:r>
      <w:proofErr w:type="spellEnd"/>
      <w:r w:rsidRPr="008B61DC">
        <w:t xml:space="preserve"> AANA </w:t>
      </w:r>
      <w:proofErr w:type="spellStart"/>
      <w:r w:rsidR="00DB732B">
        <w:t>Ahlaki</w:t>
      </w:r>
      <w:proofErr w:type="spellEnd"/>
      <w:r w:rsidR="00DB732B">
        <w:t xml:space="preserve"> </w:t>
      </w:r>
      <w:proofErr w:type="spellStart"/>
      <w:r w:rsidR="00DB732B">
        <w:t>Kurallar</w:t>
      </w:r>
      <w:proofErr w:type="spellEnd"/>
      <w:r w:rsidR="00DB732B">
        <w:t xml:space="preserve"> </w:t>
      </w:r>
      <w:proofErr w:type="spellStart"/>
      <w:r w:rsidR="00DB732B">
        <w:t>Listesinden</w:t>
      </w:r>
      <w:proofErr w:type="spellEnd"/>
      <w:r w:rsidRPr="008B61DC">
        <w:t xml:space="preserve"> </w:t>
      </w:r>
      <w:proofErr w:type="spellStart"/>
      <w:r w:rsidRPr="008B61DC">
        <w:t>geliştirilen</w:t>
      </w:r>
      <w:proofErr w:type="spellEnd"/>
      <w:r w:rsidRPr="008B61DC">
        <w:t xml:space="preserve"> </w:t>
      </w:r>
      <w:proofErr w:type="spellStart"/>
      <w:r w:rsidRPr="008B61DC">
        <w:t>bir</w:t>
      </w:r>
      <w:proofErr w:type="spellEnd"/>
      <w:r w:rsidRPr="008B61DC">
        <w:t xml:space="preserve"> </w:t>
      </w:r>
      <w:proofErr w:type="spellStart"/>
      <w:r w:rsidRPr="008B61DC">
        <w:t>kontrol</w:t>
      </w:r>
      <w:proofErr w:type="spellEnd"/>
      <w:r w:rsidRPr="008B61DC">
        <w:t xml:space="preserve"> </w:t>
      </w:r>
      <w:proofErr w:type="spellStart"/>
      <w:r w:rsidRPr="008B61DC">
        <w:t>listesine</w:t>
      </w:r>
      <w:proofErr w:type="spellEnd"/>
      <w:r w:rsidRPr="008B61DC">
        <w:t xml:space="preserve"> </w:t>
      </w:r>
      <w:proofErr w:type="spellStart"/>
      <w:r w:rsidR="00DB732B">
        <w:t>uyacak</w:t>
      </w:r>
      <w:proofErr w:type="spellEnd"/>
      <w:r w:rsidR="00DB732B">
        <w:t xml:space="preserve"> </w:t>
      </w:r>
      <w:proofErr w:type="spellStart"/>
      <w:r w:rsidR="00DB732B">
        <w:lastRenderedPageBreak/>
        <w:t>biçimde</w:t>
      </w:r>
      <w:proofErr w:type="spellEnd"/>
      <w:r w:rsidR="00DB732B">
        <w:t xml:space="preserve"> </w:t>
      </w:r>
      <w:proofErr w:type="spellStart"/>
      <w:r w:rsidRPr="008B61DC">
        <w:t>kontrol</w:t>
      </w:r>
      <w:proofErr w:type="spellEnd"/>
      <w:r w:rsidRPr="008B61DC">
        <w:t xml:space="preserve"> </w:t>
      </w:r>
      <w:proofErr w:type="spellStart"/>
      <w:r w:rsidRPr="008B61DC">
        <w:t>edilecektir</w:t>
      </w:r>
      <w:proofErr w:type="spellEnd"/>
      <w:r w:rsidRPr="008B61DC">
        <w:t>.</w:t>
      </w:r>
    </w:p>
    <w:p w14:paraId="2007A655" w14:textId="77777777" w:rsidR="00A03C40" w:rsidRDefault="00A03C40">
      <w:pPr>
        <w:pStyle w:val="BodyText"/>
        <w:spacing w:before="11"/>
        <w:rPr>
          <w:sz w:val="23"/>
        </w:rPr>
      </w:pPr>
    </w:p>
    <w:p w14:paraId="6084BF41" w14:textId="77777777" w:rsidR="00A03C40" w:rsidRDefault="00E63004">
      <w:pPr>
        <w:pStyle w:val="BodyText"/>
        <w:spacing w:before="1"/>
        <w:ind w:left="2520" w:right="1444"/>
        <w:jc w:val="both"/>
      </w:pPr>
      <w:proofErr w:type="spellStart"/>
      <w:r>
        <w:t>Yayınlanmadan</w:t>
      </w:r>
      <w:proofErr w:type="spellEnd"/>
      <w:r>
        <w:t xml:space="preserve"> </w:t>
      </w:r>
      <w:proofErr w:type="spellStart"/>
      <w:r>
        <w:t>önce</w:t>
      </w:r>
      <w:proofErr w:type="spellEnd"/>
      <w:r>
        <w:t xml:space="preserve"> buna </w:t>
      </w:r>
      <w:proofErr w:type="spellStart"/>
      <w:r>
        <w:t>ek</w:t>
      </w:r>
      <w:proofErr w:type="spellEnd"/>
      <w:r>
        <w:t xml:space="preserve"> </w:t>
      </w:r>
      <w:proofErr w:type="spellStart"/>
      <w:r>
        <w:t>olarak</w:t>
      </w:r>
      <w:proofErr w:type="spellEnd"/>
      <w:r w:rsidR="000228A9">
        <w:t xml:space="preserve">, </w:t>
      </w:r>
      <w:proofErr w:type="spellStart"/>
      <w:r>
        <w:t>yönetim</w:t>
      </w:r>
      <w:proofErr w:type="spellEnd"/>
      <w:r>
        <w:t xml:space="preserve"> </w:t>
      </w:r>
      <w:proofErr w:type="spellStart"/>
      <w:r>
        <w:t>tüm</w:t>
      </w:r>
      <w:proofErr w:type="spellEnd"/>
      <w:r>
        <w:t xml:space="preserve"> </w:t>
      </w:r>
      <w:proofErr w:type="spellStart"/>
      <w:r>
        <w:t>reklam</w:t>
      </w:r>
      <w:proofErr w:type="spellEnd"/>
      <w:r w:rsidRPr="00E63004">
        <w:t xml:space="preserve"> </w:t>
      </w:r>
      <w:proofErr w:type="spellStart"/>
      <w:r w:rsidRPr="00E63004">
        <w:t>ve</w:t>
      </w:r>
      <w:proofErr w:type="spellEnd"/>
      <w:r w:rsidRPr="00E63004">
        <w:t xml:space="preserve"> </w:t>
      </w:r>
      <w:proofErr w:type="spellStart"/>
      <w:r w:rsidRPr="00E63004">
        <w:t>tanıtım</w:t>
      </w:r>
      <w:proofErr w:type="spellEnd"/>
      <w:r w:rsidRPr="00E63004">
        <w:t xml:space="preserve"> </w:t>
      </w:r>
      <w:proofErr w:type="spellStart"/>
      <w:r w:rsidRPr="00E63004">
        <w:t>materyallerini</w:t>
      </w:r>
      <w:proofErr w:type="spellEnd"/>
      <w:r w:rsidRPr="00E63004">
        <w:t xml:space="preserve"> </w:t>
      </w:r>
      <w:proofErr w:type="spellStart"/>
      <w:r w:rsidRPr="00E63004">
        <w:t>inceleyerek</w:t>
      </w:r>
      <w:proofErr w:type="spellEnd"/>
      <w:r w:rsidRPr="00E63004">
        <w:t xml:space="preserve"> </w:t>
      </w:r>
      <w:proofErr w:type="spellStart"/>
      <w:r w:rsidRPr="00E63004">
        <w:t>reklam</w:t>
      </w:r>
      <w:proofErr w:type="spellEnd"/>
      <w:r w:rsidRPr="00E63004">
        <w:t xml:space="preserve"> </w:t>
      </w:r>
      <w:proofErr w:type="spellStart"/>
      <w:r w:rsidRPr="00E63004">
        <w:t>ve</w:t>
      </w:r>
      <w:proofErr w:type="spellEnd"/>
      <w:r w:rsidRPr="00E63004">
        <w:t xml:space="preserve"> </w:t>
      </w:r>
      <w:proofErr w:type="spellStart"/>
      <w:r w:rsidRPr="00E63004">
        <w:t>promosyonlarımızın</w:t>
      </w:r>
      <w:proofErr w:type="spellEnd"/>
      <w:r>
        <w:t>;</w:t>
      </w:r>
    </w:p>
    <w:p w14:paraId="5FA9F92D" w14:textId="77777777" w:rsidR="00E63004" w:rsidRPr="00E63004" w:rsidRDefault="00E63004" w:rsidP="00E63004">
      <w:pPr>
        <w:pStyle w:val="ListParagraph"/>
        <w:numPr>
          <w:ilvl w:val="1"/>
          <w:numId w:val="4"/>
        </w:numPr>
        <w:tabs>
          <w:tab w:val="left" w:pos="3241"/>
        </w:tabs>
        <w:spacing w:line="273" w:lineRule="auto"/>
        <w:ind w:right="1442"/>
        <w:rPr>
          <w:sz w:val="24"/>
        </w:rPr>
      </w:pPr>
      <w:proofErr w:type="spellStart"/>
      <w:r>
        <w:rPr>
          <w:sz w:val="24"/>
        </w:rPr>
        <w:t>o</w:t>
      </w:r>
      <w:r w:rsidRPr="00E63004">
        <w:rPr>
          <w:sz w:val="24"/>
        </w:rPr>
        <w:t>lasılıklar</w:t>
      </w:r>
      <w:proofErr w:type="spellEnd"/>
      <w:r w:rsidRPr="00E63004">
        <w:rPr>
          <w:sz w:val="24"/>
        </w:rPr>
        <w:t xml:space="preserve">, </w:t>
      </w:r>
      <w:proofErr w:type="spellStart"/>
      <w:r w:rsidRPr="00E63004">
        <w:rPr>
          <w:sz w:val="24"/>
        </w:rPr>
        <w:t>ödüller</w:t>
      </w:r>
      <w:proofErr w:type="spellEnd"/>
      <w:r w:rsidRPr="00E63004">
        <w:rPr>
          <w:sz w:val="24"/>
        </w:rPr>
        <w:t xml:space="preserve"> </w:t>
      </w:r>
      <w:proofErr w:type="spellStart"/>
      <w:r w:rsidRPr="00E63004">
        <w:rPr>
          <w:sz w:val="24"/>
        </w:rPr>
        <w:t>veya</w:t>
      </w:r>
      <w:proofErr w:type="spellEnd"/>
      <w:r w:rsidRPr="00E63004">
        <w:rPr>
          <w:sz w:val="24"/>
        </w:rPr>
        <w:t xml:space="preserve"> </w:t>
      </w:r>
      <w:proofErr w:type="spellStart"/>
      <w:r w:rsidRPr="00E63004">
        <w:rPr>
          <w:sz w:val="24"/>
        </w:rPr>
        <w:t>kazanma</w:t>
      </w:r>
      <w:proofErr w:type="spellEnd"/>
      <w:r w:rsidRPr="00E63004">
        <w:rPr>
          <w:sz w:val="24"/>
        </w:rPr>
        <w:t xml:space="preserve"> </w:t>
      </w:r>
      <w:proofErr w:type="spellStart"/>
      <w:r w:rsidRPr="00E63004">
        <w:rPr>
          <w:sz w:val="24"/>
        </w:rPr>
        <w:t>şansları</w:t>
      </w:r>
      <w:proofErr w:type="spellEnd"/>
      <w:r w:rsidRPr="00E63004">
        <w:rPr>
          <w:sz w:val="24"/>
        </w:rPr>
        <w:t xml:space="preserve"> </w:t>
      </w:r>
      <w:proofErr w:type="spellStart"/>
      <w:r w:rsidRPr="00E63004">
        <w:rPr>
          <w:sz w:val="24"/>
        </w:rPr>
        <w:t>hakkında</w:t>
      </w:r>
      <w:proofErr w:type="spellEnd"/>
      <w:r w:rsidRPr="00E63004">
        <w:rPr>
          <w:sz w:val="24"/>
        </w:rPr>
        <w:t xml:space="preserve"> </w:t>
      </w:r>
      <w:proofErr w:type="spellStart"/>
      <w:r w:rsidRPr="00E63004">
        <w:rPr>
          <w:sz w:val="24"/>
        </w:rPr>
        <w:t>yanlış</w:t>
      </w:r>
      <w:proofErr w:type="spellEnd"/>
      <w:r w:rsidRPr="00E63004">
        <w:rPr>
          <w:sz w:val="24"/>
        </w:rPr>
        <w:t xml:space="preserve">, </w:t>
      </w:r>
      <w:proofErr w:type="spellStart"/>
      <w:r w:rsidRPr="00E63004">
        <w:rPr>
          <w:sz w:val="24"/>
        </w:rPr>
        <w:t>yanıltıcı</w:t>
      </w:r>
      <w:proofErr w:type="spellEnd"/>
      <w:r w:rsidRPr="00E63004">
        <w:rPr>
          <w:sz w:val="24"/>
        </w:rPr>
        <w:t xml:space="preserve"> </w:t>
      </w:r>
      <w:proofErr w:type="spellStart"/>
      <w:r w:rsidRPr="00E63004">
        <w:rPr>
          <w:sz w:val="24"/>
        </w:rPr>
        <w:t>veya</w:t>
      </w:r>
      <w:proofErr w:type="spellEnd"/>
      <w:r w:rsidRPr="00E63004">
        <w:rPr>
          <w:sz w:val="24"/>
        </w:rPr>
        <w:t xml:space="preserve"> </w:t>
      </w:r>
      <w:proofErr w:type="spellStart"/>
      <w:r w:rsidRPr="00E63004">
        <w:rPr>
          <w:sz w:val="24"/>
        </w:rPr>
        <w:t>aldatmacalı</w:t>
      </w:r>
      <w:proofErr w:type="spellEnd"/>
      <w:r w:rsidRPr="00E63004">
        <w:rPr>
          <w:sz w:val="24"/>
        </w:rPr>
        <w:t xml:space="preserve"> </w:t>
      </w:r>
      <w:proofErr w:type="spellStart"/>
      <w:r>
        <w:rPr>
          <w:sz w:val="24"/>
        </w:rPr>
        <w:t>bilgi</w:t>
      </w:r>
      <w:proofErr w:type="spellEnd"/>
      <w:r>
        <w:rPr>
          <w:sz w:val="24"/>
        </w:rPr>
        <w:t xml:space="preserve"> </w:t>
      </w:r>
      <w:proofErr w:type="spellStart"/>
      <w:r>
        <w:rPr>
          <w:sz w:val="24"/>
        </w:rPr>
        <w:t>vermediğinden</w:t>
      </w:r>
      <w:proofErr w:type="spellEnd"/>
      <w:r>
        <w:rPr>
          <w:sz w:val="24"/>
        </w:rPr>
        <w:t>;</w:t>
      </w:r>
    </w:p>
    <w:p w14:paraId="16C92804" w14:textId="77777777" w:rsidR="00E63004" w:rsidRPr="00E63004" w:rsidRDefault="00E63004" w:rsidP="00E63004">
      <w:pPr>
        <w:pStyle w:val="ListParagraph"/>
        <w:numPr>
          <w:ilvl w:val="1"/>
          <w:numId w:val="4"/>
        </w:numPr>
        <w:tabs>
          <w:tab w:val="left" w:pos="3241"/>
        </w:tabs>
        <w:spacing w:line="273" w:lineRule="auto"/>
        <w:ind w:right="1442"/>
        <w:rPr>
          <w:sz w:val="24"/>
        </w:rPr>
      </w:pPr>
      <w:proofErr w:type="spellStart"/>
      <w:r>
        <w:rPr>
          <w:sz w:val="24"/>
        </w:rPr>
        <w:t>rahatsız</w:t>
      </w:r>
      <w:proofErr w:type="spellEnd"/>
      <w:r>
        <w:rPr>
          <w:sz w:val="24"/>
        </w:rPr>
        <w:t xml:space="preserve"> </w:t>
      </w:r>
      <w:proofErr w:type="spellStart"/>
      <w:r>
        <w:rPr>
          <w:sz w:val="24"/>
        </w:rPr>
        <w:t>edici</w:t>
      </w:r>
      <w:proofErr w:type="spellEnd"/>
      <w:r w:rsidRPr="00E63004">
        <w:rPr>
          <w:sz w:val="24"/>
        </w:rPr>
        <w:t xml:space="preserve"> </w:t>
      </w:r>
      <w:proofErr w:type="spellStart"/>
      <w:r w:rsidRPr="00E63004">
        <w:rPr>
          <w:sz w:val="24"/>
        </w:rPr>
        <w:t>veya</w:t>
      </w:r>
      <w:proofErr w:type="spellEnd"/>
      <w:r w:rsidRPr="00E63004">
        <w:rPr>
          <w:sz w:val="24"/>
        </w:rPr>
        <w:t xml:space="preserve"> </w:t>
      </w:r>
      <w:proofErr w:type="spellStart"/>
      <w:r>
        <w:rPr>
          <w:sz w:val="24"/>
        </w:rPr>
        <w:t>uygunsuz</w:t>
      </w:r>
      <w:proofErr w:type="spellEnd"/>
      <w:r>
        <w:rPr>
          <w:sz w:val="24"/>
        </w:rPr>
        <w:t xml:space="preserve"> </w:t>
      </w:r>
      <w:proofErr w:type="spellStart"/>
      <w:r>
        <w:rPr>
          <w:sz w:val="24"/>
        </w:rPr>
        <w:t>bir</w:t>
      </w:r>
      <w:proofErr w:type="spellEnd"/>
      <w:r>
        <w:rPr>
          <w:sz w:val="24"/>
        </w:rPr>
        <w:t xml:space="preserve"> </w:t>
      </w:r>
      <w:proofErr w:type="spellStart"/>
      <w:r>
        <w:rPr>
          <w:sz w:val="24"/>
        </w:rPr>
        <w:t>içerikte</w:t>
      </w:r>
      <w:proofErr w:type="spellEnd"/>
      <w:r>
        <w:rPr>
          <w:sz w:val="24"/>
        </w:rPr>
        <w:t xml:space="preserve"> </w:t>
      </w:r>
      <w:proofErr w:type="spellStart"/>
      <w:r>
        <w:rPr>
          <w:sz w:val="24"/>
        </w:rPr>
        <w:t>olmadığından</w:t>
      </w:r>
      <w:proofErr w:type="spellEnd"/>
      <w:r w:rsidRPr="00E63004">
        <w:rPr>
          <w:sz w:val="24"/>
        </w:rPr>
        <w:t>;</w:t>
      </w:r>
    </w:p>
    <w:p w14:paraId="3E10CDD0" w14:textId="77777777" w:rsidR="00E63004" w:rsidRPr="00E63004" w:rsidRDefault="00E63004" w:rsidP="00E63004">
      <w:pPr>
        <w:pStyle w:val="ListParagraph"/>
        <w:numPr>
          <w:ilvl w:val="1"/>
          <w:numId w:val="4"/>
        </w:numPr>
        <w:tabs>
          <w:tab w:val="left" w:pos="3241"/>
        </w:tabs>
        <w:spacing w:line="273" w:lineRule="auto"/>
        <w:ind w:right="1442"/>
        <w:rPr>
          <w:sz w:val="24"/>
        </w:rPr>
      </w:pPr>
      <w:proofErr w:type="spellStart"/>
      <w:r>
        <w:rPr>
          <w:sz w:val="24"/>
        </w:rPr>
        <w:t>k</w:t>
      </w:r>
      <w:r w:rsidRPr="00E63004">
        <w:rPr>
          <w:sz w:val="24"/>
        </w:rPr>
        <w:t>umar</w:t>
      </w:r>
      <w:proofErr w:type="spellEnd"/>
      <w:r w:rsidRPr="00E63004">
        <w:rPr>
          <w:sz w:val="24"/>
        </w:rPr>
        <w:t xml:space="preserve"> </w:t>
      </w:r>
      <w:proofErr w:type="spellStart"/>
      <w:r w:rsidRPr="00E63004">
        <w:rPr>
          <w:sz w:val="24"/>
        </w:rPr>
        <w:t>oynamanın</w:t>
      </w:r>
      <w:proofErr w:type="spellEnd"/>
      <w:r w:rsidRPr="00E63004">
        <w:rPr>
          <w:sz w:val="24"/>
        </w:rPr>
        <w:t xml:space="preserve"> </w:t>
      </w:r>
      <w:proofErr w:type="spellStart"/>
      <w:r w:rsidR="009B4B7E">
        <w:rPr>
          <w:sz w:val="24"/>
        </w:rPr>
        <w:t>parasal</w:t>
      </w:r>
      <w:proofErr w:type="spellEnd"/>
      <w:r w:rsidR="009B4B7E">
        <w:rPr>
          <w:sz w:val="24"/>
        </w:rPr>
        <w:t xml:space="preserve"> </w:t>
      </w:r>
      <w:proofErr w:type="spellStart"/>
      <w:r w:rsidR="009B4B7E">
        <w:rPr>
          <w:sz w:val="24"/>
        </w:rPr>
        <w:t>gelişim</w:t>
      </w:r>
      <w:proofErr w:type="spellEnd"/>
      <w:r w:rsidRPr="00E63004">
        <w:rPr>
          <w:sz w:val="24"/>
        </w:rPr>
        <w:t xml:space="preserve"> </w:t>
      </w:r>
      <w:proofErr w:type="spellStart"/>
      <w:r w:rsidRPr="00E63004">
        <w:rPr>
          <w:sz w:val="24"/>
        </w:rPr>
        <w:t>için</w:t>
      </w:r>
      <w:proofErr w:type="spellEnd"/>
      <w:r w:rsidRPr="00E63004">
        <w:rPr>
          <w:sz w:val="24"/>
        </w:rPr>
        <w:t xml:space="preserve"> </w:t>
      </w:r>
      <w:proofErr w:type="spellStart"/>
      <w:r w:rsidRPr="00E63004">
        <w:rPr>
          <w:sz w:val="24"/>
        </w:rPr>
        <w:t>makul</w:t>
      </w:r>
      <w:proofErr w:type="spellEnd"/>
      <w:r w:rsidRPr="00E63004">
        <w:rPr>
          <w:sz w:val="24"/>
        </w:rPr>
        <w:t xml:space="preserve"> </w:t>
      </w:r>
      <w:proofErr w:type="spellStart"/>
      <w:r w:rsidRPr="00E63004">
        <w:rPr>
          <w:sz w:val="24"/>
        </w:rPr>
        <w:t>bir</w:t>
      </w:r>
      <w:proofErr w:type="spellEnd"/>
      <w:r w:rsidRPr="00E63004">
        <w:rPr>
          <w:sz w:val="24"/>
        </w:rPr>
        <w:t xml:space="preserve"> </w:t>
      </w:r>
      <w:proofErr w:type="spellStart"/>
      <w:r w:rsidRPr="00E63004">
        <w:rPr>
          <w:sz w:val="24"/>
        </w:rPr>
        <w:t>strateji</w:t>
      </w:r>
      <w:proofErr w:type="spellEnd"/>
      <w:r w:rsidRPr="00E63004">
        <w:rPr>
          <w:sz w:val="24"/>
        </w:rPr>
        <w:t xml:space="preserve"> </w:t>
      </w:r>
      <w:proofErr w:type="spellStart"/>
      <w:r w:rsidRPr="00E63004">
        <w:rPr>
          <w:sz w:val="24"/>
        </w:rPr>
        <w:t>olduğuna</w:t>
      </w:r>
      <w:proofErr w:type="spellEnd"/>
      <w:r w:rsidRPr="00E63004">
        <w:rPr>
          <w:sz w:val="24"/>
        </w:rPr>
        <w:t xml:space="preserve"> </w:t>
      </w:r>
      <w:proofErr w:type="spellStart"/>
      <w:r w:rsidRPr="00E63004">
        <w:rPr>
          <w:sz w:val="24"/>
        </w:rPr>
        <w:t>dair</w:t>
      </w:r>
      <w:proofErr w:type="spellEnd"/>
      <w:r w:rsidRPr="00E63004">
        <w:rPr>
          <w:sz w:val="24"/>
        </w:rPr>
        <w:t xml:space="preserve"> </w:t>
      </w:r>
      <w:proofErr w:type="spellStart"/>
      <w:r w:rsidRPr="00E63004">
        <w:rPr>
          <w:sz w:val="24"/>
        </w:rPr>
        <w:t>bir</w:t>
      </w:r>
      <w:proofErr w:type="spellEnd"/>
      <w:r w:rsidRPr="00E63004">
        <w:rPr>
          <w:sz w:val="24"/>
        </w:rPr>
        <w:t xml:space="preserve"> </w:t>
      </w:r>
      <w:proofErr w:type="spellStart"/>
      <w:r w:rsidRPr="00E63004">
        <w:rPr>
          <w:sz w:val="24"/>
        </w:rPr>
        <w:t>izlenim</w:t>
      </w:r>
      <w:proofErr w:type="spellEnd"/>
      <w:r w:rsidRPr="00E63004">
        <w:rPr>
          <w:sz w:val="24"/>
        </w:rPr>
        <w:t xml:space="preserve"> </w:t>
      </w:r>
      <w:proofErr w:type="spellStart"/>
      <w:r w:rsidR="009B4B7E">
        <w:rPr>
          <w:sz w:val="24"/>
        </w:rPr>
        <w:t>vermediğinden</w:t>
      </w:r>
      <w:proofErr w:type="spellEnd"/>
      <w:r w:rsidRPr="00E63004">
        <w:rPr>
          <w:sz w:val="24"/>
        </w:rPr>
        <w:t>;</w:t>
      </w:r>
    </w:p>
    <w:p w14:paraId="25B46C6C" w14:textId="77777777" w:rsidR="00E63004" w:rsidRPr="00E63004" w:rsidRDefault="00E63004" w:rsidP="00E63004">
      <w:pPr>
        <w:pStyle w:val="ListParagraph"/>
        <w:numPr>
          <w:ilvl w:val="1"/>
          <w:numId w:val="4"/>
        </w:numPr>
        <w:tabs>
          <w:tab w:val="left" w:pos="3241"/>
        </w:tabs>
        <w:spacing w:line="273" w:lineRule="auto"/>
        <w:ind w:right="1442"/>
        <w:rPr>
          <w:sz w:val="24"/>
        </w:rPr>
      </w:pPr>
      <w:proofErr w:type="spellStart"/>
      <w:r>
        <w:rPr>
          <w:sz w:val="24"/>
        </w:rPr>
        <w:t>k</w:t>
      </w:r>
      <w:r w:rsidRPr="00E63004">
        <w:rPr>
          <w:sz w:val="24"/>
        </w:rPr>
        <w:t>umar</w:t>
      </w:r>
      <w:proofErr w:type="spellEnd"/>
      <w:r w:rsidRPr="00E63004">
        <w:rPr>
          <w:sz w:val="24"/>
        </w:rPr>
        <w:t xml:space="preserve"> </w:t>
      </w:r>
      <w:proofErr w:type="spellStart"/>
      <w:r w:rsidRPr="00E63004">
        <w:rPr>
          <w:sz w:val="24"/>
        </w:rPr>
        <w:t>ürünleri</w:t>
      </w:r>
      <w:proofErr w:type="spellEnd"/>
      <w:r w:rsidRPr="00E63004">
        <w:rPr>
          <w:sz w:val="24"/>
        </w:rPr>
        <w:t xml:space="preserve"> </w:t>
      </w:r>
      <w:proofErr w:type="spellStart"/>
      <w:r w:rsidRPr="00E63004">
        <w:rPr>
          <w:sz w:val="24"/>
        </w:rPr>
        <w:t>satın</w:t>
      </w:r>
      <w:proofErr w:type="spellEnd"/>
      <w:r w:rsidRPr="00E63004">
        <w:rPr>
          <w:sz w:val="24"/>
        </w:rPr>
        <w:t xml:space="preserve"> </w:t>
      </w:r>
      <w:proofErr w:type="spellStart"/>
      <w:r w:rsidRPr="00E63004">
        <w:rPr>
          <w:sz w:val="24"/>
        </w:rPr>
        <w:t>alırken</w:t>
      </w:r>
      <w:proofErr w:type="spellEnd"/>
      <w:r w:rsidRPr="00E63004">
        <w:rPr>
          <w:sz w:val="24"/>
        </w:rPr>
        <w:t xml:space="preserve"> </w:t>
      </w:r>
      <w:proofErr w:type="spellStart"/>
      <w:r w:rsidRPr="00E63004">
        <w:rPr>
          <w:sz w:val="24"/>
        </w:rPr>
        <w:t>alkol</w:t>
      </w:r>
      <w:proofErr w:type="spellEnd"/>
      <w:r w:rsidRPr="00E63004">
        <w:rPr>
          <w:sz w:val="24"/>
        </w:rPr>
        <w:t xml:space="preserve"> </w:t>
      </w:r>
      <w:proofErr w:type="spellStart"/>
      <w:r w:rsidRPr="00E63004">
        <w:rPr>
          <w:sz w:val="24"/>
        </w:rPr>
        <w:t>kullanımını</w:t>
      </w:r>
      <w:proofErr w:type="spellEnd"/>
      <w:r w:rsidRPr="00E63004">
        <w:rPr>
          <w:sz w:val="24"/>
        </w:rPr>
        <w:t xml:space="preserve"> </w:t>
      </w:r>
      <w:proofErr w:type="spellStart"/>
      <w:r w:rsidRPr="00E63004">
        <w:rPr>
          <w:sz w:val="24"/>
        </w:rPr>
        <w:t>teşvik</w:t>
      </w:r>
      <w:proofErr w:type="spellEnd"/>
      <w:r w:rsidRPr="00E63004">
        <w:rPr>
          <w:sz w:val="24"/>
        </w:rPr>
        <w:t xml:space="preserve"> </w:t>
      </w:r>
      <w:proofErr w:type="spellStart"/>
      <w:r w:rsidR="009B4B7E">
        <w:rPr>
          <w:sz w:val="24"/>
        </w:rPr>
        <w:t>etmediğinden</w:t>
      </w:r>
      <w:proofErr w:type="spellEnd"/>
      <w:r w:rsidRPr="00E63004">
        <w:rPr>
          <w:sz w:val="24"/>
        </w:rPr>
        <w:t>;</w:t>
      </w:r>
    </w:p>
    <w:p w14:paraId="15B02622" w14:textId="77777777" w:rsidR="00A03C40" w:rsidRDefault="009B4B7E" w:rsidP="00E63004">
      <w:pPr>
        <w:pStyle w:val="ListParagraph"/>
        <w:numPr>
          <w:ilvl w:val="1"/>
          <w:numId w:val="4"/>
        </w:numPr>
        <w:tabs>
          <w:tab w:val="left" w:pos="3241"/>
        </w:tabs>
        <w:spacing w:line="273" w:lineRule="auto"/>
        <w:ind w:right="1442"/>
        <w:rPr>
          <w:sz w:val="24"/>
        </w:rPr>
      </w:pPr>
      <w:proofErr w:type="spellStart"/>
      <w:r>
        <w:rPr>
          <w:sz w:val="24"/>
        </w:rPr>
        <w:t>herhangi</w:t>
      </w:r>
      <w:proofErr w:type="spellEnd"/>
      <w:r>
        <w:rPr>
          <w:sz w:val="24"/>
        </w:rPr>
        <w:t xml:space="preserve"> </w:t>
      </w:r>
      <w:proofErr w:type="spellStart"/>
      <w:r>
        <w:rPr>
          <w:sz w:val="24"/>
        </w:rPr>
        <w:t>bir</w:t>
      </w:r>
      <w:proofErr w:type="spellEnd"/>
      <w:r>
        <w:rPr>
          <w:sz w:val="24"/>
        </w:rPr>
        <w:t xml:space="preserve"> </w:t>
      </w:r>
      <w:proofErr w:type="spellStart"/>
      <w:r>
        <w:rPr>
          <w:sz w:val="24"/>
        </w:rPr>
        <w:t>yayında</w:t>
      </w:r>
      <w:proofErr w:type="spellEnd"/>
      <w:r>
        <w:rPr>
          <w:sz w:val="24"/>
        </w:rPr>
        <w:t xml:space="preserve">, </w:t>
      </w:r>
      <w:proofErr w:type="spellStart"/>
      <w:r>
        <w:rPr>
          <w:sz w:val="24"/>
        </w:rPr>
        <w:t>açıkça</w:t>
      </w:r>
      <w:proofErr w:type="spellEnd"/>
      <w:r>
        <w:rPr>
          <w:sz w:val="24"/>
        </w:rPr>
        <w:t xml:space="preserve"> </w:t>
      </w:r>
      <w:proofErr w:type="spellStart"/>
      <w:r w:rsidR="00E63004" w:rsidRPr="00E63004">
        <w:rPr>
          <w:sz w:val="24"/>
        </w:rPr>
        <w:t>rızası</w:t>
      </w:r>
      <w:proofErr w:type="spellEnd"/>
      <w:r w:rsidR="00E63004" w:rsidRPr="00E63004">
        <w:rPr>
          <w:sz w:val="24"/>
        </w:rPr>
        <w:t xml:space="preserve"> </w:t>
      </w:r>
      <w:proofErr w:type="spellStart"/>
      <w:r>
        <w:rPr>
          <w:sz w:val="24"/>
        </w:rPr>
        <w:t>olmayan</w:t>
      </w:r>
      <w:proofErr w:type="spellEnd"/>
      <w:r w:rsidR="00E63004" w:rsidRPr="00E63004">
        <w:rPr>
          <w:sz w:val="24"/>
        </w:rPr>
        <w:t xml:space="preserve"> </w:t>
      </w:r>
      <w:proofErr w:type="spellStart"/>
      <w:r w:rsidR="00E63004" w:rsidRPr="00E63004">
        <w:rPr>
          <w:sz w:val="24"/>
        </w:rPr>
        <w:t>her</w:t>
      </w:r>
      <w:r w:rsidR="00E63004">
        <w:rPr>
          <w:sz w:val="24"/>
        </w:rPr>
        <w:t>hangi</w:t>
      </w:r>
      <w:proofErr w:type="spellEnd"/>
      <w:r w:rsidR="00E63004">
        <w:rPr>
          <w:sz w:val="24"/>
        </w:rPr>
        <w:t xml:space="preserve"> </w:t>
      </w:r>
      <w:proofErr w:type="spellStart"/>
      <w:r w:rsidR="00E63004">
        <w:rPr>
          <w:sz w:val="24"/>
        </w:rPr>
        <w:t>bir</w:t>
      </w:r>
      <w:proofErr w:type="spellEnd"/>
      <w:r w:rsidR="00E63004">
        <w:rPr>
          <w:sz w:val="24"/>
        </w:rPr>
        <w:t xml:space="preserve"> </w:t>
      </w:r>
      <w:proofErr w:type="spellStart"/>
      <w:r w:rsidR="00E63004">
        <w:rPr>
          <w:sz w:val="24"/>
        </w:rPr>
        <w:t>kimseyi</w:t>
      </w:r>
      <w:proofErr w:type="spellEnd"/>
      <w:r w:rsidR="00E63004">
        <w:rPr>
          <w:sz w:val="24"/>
        </w:rPr>
        <w:t xml:space="preserve"> </w:t>
      </w:r>
      <w:proofErr w:type="spellStart"/>
      <w:r>
        <w:rPr>
          <w:sz w:val="24"/>
        </w:rPr>
        <w:t>ödül</w:t>
      </w:r>
      <w:proofErr w:type="spellEnd"/>
      <w:r>
        <w:rPr>
          <w:sz w:val="24"/>
        </w:rPr>
        <w:t xml:space="preserve"> </w:t>
      </w:r>
      <w:proofErr w:type="spellStart"/>
      <w:r>
        <w:rPr>
          <w:sz w:val="24"/>
        </w:rPr>
        <w:t>kazanmış</w:t>
      </w:r>
      <w:proofErr w:type="spellEnd"/>
      <w:r>
        <w:rPr>
          <w:sz w:val="24"/>
        </w:rPr>
        <w:t xml:space="preserve"> </w:t>
      </w:r>
      <w:proofErr w:type="spellStart"/>
      <w:r>
        <w:rPr>
          <w:sz w:val="24"/>
        </w:rPr>
        <w:t>olarak</w:t>
      </w:r>
      <w:proofErr w:type="spellEnd"/>
      <w:r>
        <w:rPr>
          <w:sz w:val="24"/>
        </w:rPr>
        <w:t xml:space="preserve"> </w:t>
      </w:r>
      <w:proofErr w:type="spellStart"/>
      <w:r>
        <w:rPr>
          <w:sz w:val="24"/>
        </w:rPr>
        <w:t>göstermediğinden</w:t>
      </w:r>
      <w:proofErr w:type="spellEnd"/>
      <w:r>
        <w:rPr>
          <w:sz w:val="24"/>
        </w:rPr>
        <w:t xml:space="preserve"> </w:t>
      </w:r>
      <w:proofErr w:type="spellStart"/>
      <w:r>
        <w:rPr>
          <w:sz w:val="24"/>
        </w:rPr>
        <w:t>emin</w:t>
      </w:r>
      <w:proofErr w:type="spellEnd"/>
      <w:r>
        <w:rPr>
          <w:sz w:val="24"/>
        </w:rPr>
        <w:t xml:space="preserve"> </w:t>
      </w:r>
      <w:proofErr w:type="spellStart"/>
      <w:r>
        <w:rPr>
          <w:sz w:val="24"/>
        </w:rPr>
        <w:t>olacaklardır</w:t>
      </w:r>
      <w:proofErr w:type="spellEnd"/>
      <w:r w:rsidR="000228A9">
        <w:rPr>
          <w:sz w:val="24"/>
        </w:rPr>
        <w:t>.</w:t>
      </w:r>
    </w:p>
    <w:p w14:paraId="21B390FD" w14:textId="77777777" w:rsidR="00A03C40" w:rsidRDefault="00A03C40">
      <w:pPr>
        <w:spacing w:line="273" w:lineRule="auto"/>
        <w:rPr>
          <w:sz w:val="24"/>
        </w:rPr>
        <w:sectPr w:rsidR="00A03C40" w:rsidSect="00C53CDC">
          <w:pgSz w:w="11910" w:h="16840"/>
          <w:pgMar w:top="720" w:right="720" w:bottom="720" w:left="720" w:header="0" w:footer="711" w:gutter="0"/>
          <w:cols w:space="720"/>
          <w:docGrid w:linePitch="299"/>
        </w:sectPr>
      </w:pPr>
    </w:p>
    <w:p w14:paraId="00CDFAF4" w14:textId="77777777" w:rsidR="00A03C40" w:rsidRDefault="009B4B7E">
      <w:pPr>
        <w:pStyle w:val="Heading1"/>
        <w:numPr>
          <w:ilvl w:val="0"/>
          <w:numId w:val="4"/>
        </w:numPr>
        <w:tabs>
          <w:tab w:val="left" w:pos="2521"/>
        </w:tabs>
        <w:spacing w:before="134"/>
      </w:pPr>
      <w:proofErr w:type="spellStart"/>
      <w:r>
        <w:lastRenderedPageBreak/>
        <w:t>Kuralların</w:t>
      </w:r>
      <w:proofErr w:type="spellEnd"/>
      <w:r>
        <w:t xml:space="preserve"> </w:t>
      </w:r>
      <w:proofErr w:type="spellStart"/>
      <w:r>
        <w:t>Uygulanması</w:t>
      </w:r>
      <w:proofErr w:type="spellEnd"/>
    </w:p>
    <w:p w14:paraId="7921093A" w14:textId="77777777" w:rsidR="00A03C40" w:rsidRDefault="00A03C40">
      <w:pPr>
        <w:pStyle w:val="BodyText"/>
        <w:spacing w:before="11"/>
        <w:rPr>
          <w:b/>
          <w:sz w:val="23"/>
        </w:rPr>
      </w:pPr>
    </w:p>
    <w:p w14:paraId="036BE4D2" w14:textId="77777777" w:rsidR="00A03C40" w:rsidRDefault="00756472">
      <w:pPr>
        <w:pStyle w:val="BodyText"/>
        <w:spacing w:before="1"/>
        <w:ind w:left="2520" w:right="1436"/>
        <w:jc w:val="both"/>
      </w:pPr>
      <w:r>
        <w:t xml:space="preserve">Bu </w:t>
      </w:r>
      <w:proofErr w:type="spellStart"/>
      <w:r>
        <w:t>kurallar</w:t>
      </w:r>
      <w:proofErr w:type="spellEnd"/>
      <w:r w:rsidRPr="00756472">
        <w:t xml:space="preserve">, </w:t>
      </w:r>
      <w:proofErr w:type="spellStart"/>
      <w:r w:rsidRPr="00756472">
        <w:t>tüm</w:t>
      </w:r>
      <w:proofErr w:type="spellEnd"/>
      <w:r w:rsidRPr="00756472">
        <w:t xml:space="preserve"> yeni </w:t>
      </w:r>
      <w:proofErr w:type="spellStart"/>
      <w:r w:rsidRPr="00756472">
        <w:t>çalışanlara</w:t>
      </w:r>
      <w:proofErr w:type="spellEnd"/>
      <w:r w:rsidRPr="00756472">
        <w:t xml:space="preserve"> </w:t>
      </w:r>
      <w:proofErr w:type="spellStart"/>
      <w:r>
        <w:t>istihdam</w:t>
      </w:r>
      <w:proofErr w:type="spellEnd"/>
      <w:r>
        <w:t xml:space="preserve"> </w:t>
      </w:r>
      <w:proofErr w:type="spellStart"/>
      <w:r>
        <w:t>edildiklerinde</w:t>
      </w:r>
      <w:proofErr w:type="spellEnd"/>
      <w:r w:rsidRPr="00756472">
        <w:t xml:space="preserve"> </w:t>
      </w:r>
      <w:proofErr w:type="spellStart"/>
      <w:r w:rsidRPr="00756472">
        <w:t>verilen</w:t>
      </w:r>
      <w:proofErr w:type="spellEnd"/>
      <w:r w:rsidRPr="00756472">
        <w:t xml:space="preserve"> </w:t>
      </w:r>
      <w:proofErr w:type="spellStart"/>
      <w:r w:rsidRPr="00756472">
        <w:t>bilgilendirmenin</w:t>
      </w:r>
      <w:proofErr w:type="spellEnd"/>
      <w:r w:rsidRPr="00756472">
        <w:t xml:space="preserve"> </w:t>
      </w:r>
      <w:proofErr w:type="spellStart"/>
      <w:r w:rsidRPr="00756472">
        <w:t>bir</w:t>
      </w:r>
      <w:proofErr w:type="spellEnd"/>
      <w:r w:rsidRPr="00756472">
        <w:t xml:space="preserve"> </w:t>
      </w:r>
      <w:proofErr w:type="spellStart"/>
      <w:r w:rsidRPr="00756472">
        <w:t>parçasıdır</w:t>
      </w:r>
      <w:proofErr w:type="spellEnd"/>
      <w:r w:rsidRPr="00756472">
        <w:t xml:space="preserve">. </w:t>
      </w:r>
      <w:proofErr w:type="spellStart"/>
      <w:r w:rsidRPr="00756472">
        <w:t>Çalışanlar</w:t>
      </w:r>
      <w:proofErr w:type="spellEnd"/>
      <w:r w:rsidRPr="00756472">
        <w:t xml:space="preserve">, </w:t>
      </w:r>
      <w:proofErr w:type="spellStart"/>
      <w:r>
        <w:t>bu</w:t>
      </w:r>
      <w:proofErr w:type="spellEnd"/>
      <w:r>
        <w:t xml:space="preserve"> </w:t>
      </w:r>
      <w:proofErr w:type="spellStart"/>
      <w:r>
        <w:t>kuralların</w:t>
      </w:r>
      <w:proofErr w:type="spellEnd"/>
      <w:r>
        <w:t xml:space="preserve"> </w:t>
      </w:r>
      <w:proofErr w:type="spellStart"/>
      <w:r w:rsidRPr="00756472">
        <w:t>amaçları</w:t>
      </w:r>
      <w:proofErr w:type="spellEnd"/>
      <w:r w:rsidRPr="00756472">
        <w:t xml:space="preserve">, </w:t>
      </w:r>
      <w:proofErr w:type="spellStart"/>
      <w:r w:rsidRPr="00756472">
        <w:t>içeriği</w:t>
      </w:r>
      <w:proofErr w:type="spellEnd"/>
      <w:r w:rsidRPr="00756472">
        <w:t xml:space="preserve"> </w:t>
      </w:r>
      <w:proofErr w:type="spellStart"/>
      <w:r w:rsidRPr="00756472">
        <w:t>ve</w:t>
      </w:r>
      <w:proofErr w:type="spellEnd"/>
      <w:r w:rsidRPr="00756472">
        <w:t xml:space="preserve"> </w:t>
      </w:r>
      <w:proofErr w:type="spellStart"/>
      <w:r w:rsidRPr="00756472">
        <w:t>prosedürleri</w:t>
      </w:r>
      <w:proofErr w:type="spellEnd"/>
      <w:r w:rsidRPr="00756472">
        <w:t xml:space="preserve"> </w:t>
      </w:r>
      <w:proofErr w:type="spellStart"/>
      <w:r w:rsidRPr="00756472">
        <w:t>konusunda</w:t>
      </w:r>
      <w:proofErr w:type="spellEnd"/>
      <w:r w:rsidRPr="00756472">
        <w:t xml:space="preserve"> </w:t>
      </w:r>
      <w:proofErr w:type="spellStart"/>
      <w:r w:rsidRPr="00756472">
        <w:t>eğitim</w:t>
      </w:r>
      <w:proofErr w:type="spellEnd"/>
      <w:r w:rsidRPr="00756472">
        <w:t xml:space="preserve"> </w:t>
      </w:r>
      <w:proofErr w:type="spellStart"/>
      <w:r w:rsidRPr="00756472">
        <w:t>almışlardır</w:t>
      </w:r>
      <w:proofErr w:type="spellEnd"/>
      <w:r w:rsidRPr="00756472">
        <w:t>.</w:t>
      </w:r>
    </w:p>
    <w:p w14:paraId="5D35F6C6" w14:textId="77777777" w:rsidR="00A03C40" w:rsidRDefault="00A03C40">
      <w:pPr>
        <w:pStyle w:val="BodyText"/>
        <w:spacing w:before="11"/>
        <w:rPr>
          <w:sz w:val="23"/>
        </w:rPr>
      </w:pPr>
    </w:p>
    <w:p w14:paraId="7A48E364" w14:textId="77777777" w:rsidR="00A03C40" w:rsidRDefault="004B03D1">
      <w:pPr>
        <w:pStyle w:val="BodyText"/>
        <w:spacing w:before="1" w:line="242" w:lineRule="auto"/>
        <w:ind w:left="2520" w:right="1443"/>
        <w:jc w:val="both"/>
      </w:pPr>
      <w:proofErr w:type="spellStart"/>
      <w:r w:rsidRPr="004B03D1">
        <w:t>Kurallar</w:t>
      </w:r>
      <w:proofErr w:type="spellEnd"/>
      <w:r w:rsidRPr="004B03D1">
        <w:t xml:space="preserve"> </w:t>
      </w:r>
      <w:proofErr w:type="spellStart"/>
      <w:r w:rsidRPr="004B03D1">
        <w:t>hakkında</w:t>
      </w:r>
      <w:proofErr w:type="spellEnd"/>
      <w:r w:rsidRPr="004B03D1">
        <w:t xml:space="preserve"> </w:t>
      </w:r>
      <w:proofErr w:type="spellStart"/>
      <w:r w:rsidR="00247DF2">
        <w:t>çalışanlar</w:t>
      </w:r>
      <w:proofErr w:type="spellEnd"/>
      <w:r w:rsidRPr="004B03D1">
        <w:t xml:space="preserve"> </w:t>
      </w:r>
      <w:proofErr w:type="spellStart"/>
      <w:r w:rsidRPr="004B03D1">
        <w:t>veya</w:t>
      </w:r>
      <w:proofErr w:type="spellEnd"/>
      <w:r w:rsidRPr="004B03D1">
        <w:t xml:space="preserve"> </w:t>
      </w:r>
      <w:proofErr w:type="spellStart"/>
      <w:r w:rsidRPr="004B03D1">
        <w:t>müşteriler</w:t>
      </w:r>
      <w:proofErr w:type="spellEnd"/>
      <w:r w:rsidRPr="004B03D1">
        <w:t xml:space="preserve"> </w:t>
      </w:r>
      <w:proofErr w:type="spellStart"/>
      <w:r w:rsidRPr="004B03D1">
        <w:t>tarafından</w:t>
      </w:r>
      <w:proofErr w:type="spellEnd"/>
      <w:r w:rsidRPr="004B03D1">
        <w:t xml:space="preserve"> </w:t>
      </w:r>
      <w:proofErr w:type="spellStart"/>
      <w:r w:rsidRPr="004B03D1">
        <w:t>ortaya</w:t>
      </w:r>
      <w:proofErr w:type="spellEnd"/>
      <w:r w:rsidRPr="004B03D1">
        <w:t xml:space="preserve"> </w:t>
      </w:r>
      <w:proofErr w:type="spellStart"/>
      <w:r w:rsidRPr="004B03D1">
        <w:t>atılan</w:t>
      </w:r>
      <w:proofErr w:type="spellEnd"/>
      <w:r w:rsidRPr="004B03D1">
        <w:t xml:space="preserve"> </w:t>
      </w:r>
      <w:proofErr w:type="spellStart"/>
      <w:r w:rsidRPr="004B03D1">
        <w:t>hususlar</w:t>
      </w:r>
      <w:proofErr w:type="spellEnd"/>
      <w:r w:rsidRPr="004B03D1">
        <w:t xml:space="preserve">, </w:t>
      </w:r>
      <w:proofErr w:type="spellStart"/>
      <w:r w:rsidRPr="004B03D1">
        <w:t>sorumlu</w:t>
      </w:r>
      <w:proofErr w:type="spellEnd"/>
      <w:r w:rsidRPr="004B03D1">
        <w:t xml:space="preserve"> </w:t>
      </w:r>
      <w:proofErr w:type="spellStart"/>
      <w:r w:rsidRPr="004B03D1">
        <w:t>Sorumlu</w:t>
      </w:r>
      <w:proofErr w:type="spellEnd"/>
      <w:r w:rsidRPr="004B03D1">
        <w:t xml:space="preserve"> Kumar </w:t>
      </w:r>
      <w:proofErr w:type="spellStart"/>
      <w:r w:rsidRPr="004B03D1">
        <w:t>Görevli</w:t>
      </w:r>
      <w:r w:rsidR="00250435">
        <w:t>si’ne</w:t>
      </w:r>
      <w:proofErr w:type="spellEnd"/>
      <w:r w:rsidRPr="004B03D1">
        <w:t xml:space="preserve"> / </w:t>
      </w:r>
      <w:proofErr w:type="spellStart"/>
      <w:r w:rsidR="00250435">
        <w:t>Nöbetçi</w:t>
      </w:r>
      <w:proofErr w:type="spellEnd"/>
      <w:r w:rsidR="00250435">
        <w:t xml:space="preserve"> </w:t>
      </w:r>
      <w:proofErr w:type="spellStart"/>
      <w:r w:rsidR="00250435">
        <w:t>Müdürü</w:t>
      </w:r>
      <w:r w:rsidRPr="004B03D1">
        <w:t>'ne</w:t>
      </w:r>
      <w:proofErr w:type="spellEnd"/>
      <w:r w:rsidRPr="004B03D1">
        <w:t xml:space="preserve"> </w:t>
      </w:r>
      <w:proofErr w:type="spellStart"/>
      <w:r w:rsidR="00247DF2">
        <w:t>iletilmelidir</w:t>
      </w:r>
      <w:proofErr w:type="spellEnd"/>
      <w:r w:rsidRPr="004B03D1">
        <w:t>.</w:t>
      </w:r>
    </w:p>
    <w:p w14:paraId="59486EE2" w14:textId="77777777" w:rsidR="00A03C40" w:rsidRDefault="00A03C40">
      <w:pPr>
        <w:pStyle w:val="BodyText"/>
        <w:spacing w:before="8"/>
        <w:rPr>
          <w:sz w:val="23"/>
        </w:rPr>
      </w:pPr>
    </w:p>
    <w:p w14:paraId="4AD2C22C" w14:textId="77777777" w:rsidR="00A03C40" w:rsidRDefault="00247DF2">
      <w:pPr>
        <w:pStyle w:val="BodyText"/>
        <w:spacing w:before="1"/>
        <w:ind w:left="2520" w:right="1445"/>
        <w:jc w:val="both"/>
      </w:pPr>
      <w:proofErr w:type="spellStart"/>
      <w:r w:rsidRPr="00247DF2">
        <w:t>Kurallardaki</w:t>
      </w:r>
      <w:proofErr w:type="spellEnd"/>
      <w:r w:rsidRPr="00247DF2">
        <w:t xml:space="preserve"> </w:t>
      </w:r>
      <w:proofErr w:type="spellStart"/>
      <w:r>
        <w:t>prosedürü</w:t>
      </w:r>
      <w:proofErr w:type="spellEnd"/>
      <w:r w:rsidRPr="00247DF2">
        <w:t xml:space="preserve"> </w:t>
      </w:r>
      <w:proofErr w:type="spellStart"/>
      <w:r w:rsidRPr="00247DF2">
        <w:t>etkin</w:t>
      </w:r>
      <w:proofErr w:type="spellEnd"/>
      <w:r w:rsidRPr="00247DF2">
        <w:t xml:space="preserve"> </w:t>
      </w:r>
      <w:proofErr w:type="spellStart"/>
      <w:r w:rsidRPr="00247DF2">
        <w:t>bir</w:t>
      </w:r>
      <w:proofErr w:type="spellEnd"/>
      <w:r w:rsidRPr="00247DF2">
        <w:t xml:space="preserve"> </w:t>
      </w:r>
      <w:proofErr w:type="spellStart"/>
      <w:r w:rsidRPr="00247DF2">
        <w:t>şekilde</w:t>
      </w:r>
      <w:proofErr w:type="spellEnd"/>
      <w:r w:rsidRPr="00247DF2">
        <w:t xml:space="preserve"> </w:t>
      </w:r>
      <w:proofErr w:type="spellStart"/>
      <w:r w:rsidRPr="00247DF2">
        <w:t>uygulayan</w:t>
      </w:r>
      <w:proofErr w:type="spellEnd"/>
      <w:r w:rsidRPr="00247DF2">
        <w:t xml:space="preserve"> </w:t>
      </w:r>
      <w:proofErr w:type="spellStart"/>
      <w:r w:rsidRPr="00247DF2">
        <w:t>ve</w:t>
      </w:r>
      <w:proofErr w:type="spellEnd"/>
      <w:r w:rsidRPr="00247DF2">
        <w:t xml:space="preserve"> </w:t>
      </w:r>
      <w:proofErr w:type="spellStart"/>
      <w:r>
        <w:t>benimseyen</w:t>
      </w:r>
      <w:proofErr w:type="spellEnd"/>
      <w:r w:rsidRPr="00247DF2">
        <w:t xml:space="preserve"> </w:t>
      </w:r>
      <w:proofErr w:type="spellStart"/>
      <w:r w:rsidRPr="00247DF2">
        <w:t>personel</w:t>
      </w:r>
      <w:proofErr w:type="spellEnd"/>
      <w:r w:rsidRPr="00247DF2">
        <w:t xml:space="preserve"> </w:t>
      </w:r>
      <w:proofErr w:type="spellStart"/>
      <w:r w:rsidRPr="00247DF2">
        <w:t>üyeleri</w:t>
      </w:r>
      <w:proofErr w:type="spellEnd"/>
      <w:r w:rsidRPr="00247DF2">
        <w:t xml:space="preserve"> </w:t>
      </w:r>
      <w:proofErr w:type="spellStart"/>
      <w:r w:rsidRPr="00247DF2">
        <w:t>mekan</w:t>
      </w:r>
      <w:proofErr w:type="spellEnd"/>
      <w:r w:rsidRPr="00247DF2">
        <w:t xml:space="preserve"> </w:t>
      </w:r>
      <w:proofErr w:type="spellStart"/>
      <w:r w:rsidRPr="00247DF2">
        <w:t>yönetimi</w:t>
      </w:r>
      <w:proofErr w:type="spellEnd"/>
      <w:r w:rsidRPr="00247DF2">
        <w:t xml:space="preserve"> </w:t>
      </w:r>
      <w:proofErr w:type="spellStart"/>
      <w:r w:rsidRPr="00247DF2">
        <w:t>tarafından</w:t>
      </w:r>
      <w:proofErr w:type="spellEnd"/>
      <w:r w:rsidRPr="00247DF2">
        <w:t xml:space="preserve"> </w:t>
      </w:r>
      <w:proofErr w:type="spellStart"/>
      <w:r>
        <w:t>ödüllendirilir</w:t>
      </w:r>
      <w:proofErr w:type="spellEnd"/>
      <w:r w:rsidRPr="00247DF2">
        <w:t>.</w:t>
      </w:r>
    </w:p>
    <w:p w14:paraId="126FE54F" w14:textId="77777777" w:rsidR="00A03C40" w:rsidRDefault="00A03C40">
      <w:pPr>
        <w:pStyle w:val="BodyText"/>
        <w:spacing w:before="11"/>
        <w:rPr>
          <w:sz w:val="23"/>
        </w:rPr>
      </w:pPr>
    </w:p>
    <w:p w14:paraId="69BCBA93" w14:textId="77777777" w:rsidR="00A03C40" w:rsidRDefault="00247DF2">
      <w:pPr>
        <w:pStyle w:val="Heading1"/>
        <w:numPr>
          <w:ilvl w:val="0"/>
          <w:numId w:val="4"/>
        </w:numPr>
        <w:tabs>
          <w:tab w:val="left" w:pos="2521"/>
        </w:tabs>
        <w:spacing w:before="1"/>
      </w:pPr>
      <w:proofErr w:type="spellStart"/>
      <w:r>
        <w:t>Kuralların</w:t>
      </w:r>
      <w:proofErr w:type="spellEnd"/>
      <w:r>
        <w:t xml:space="preserve"> </w:t>
      </w:r>
      <w:proofErr w:type="spellStart"/>
      <w:r>
        <w:t>Gözden</w:t>
      </w:r>
      <w:proofErr w:type="spellEnd"/>
      <w:r>
        <w:t xml:space="preserve"> </w:t>
      </w:r>
      <w:proofErr w:type="spellStart"/>
      <w:r>
        <w:t>Geçirilmesi</w:t>
      </w:r>
      <w:proofErr w:type="spellEnd"/>
    </w:p>
    <w:p w14:paraId="084E800F" w14:textId="77777777" w:rsidR="00A03C40" w:rsidRDefault="00A03C40">
      <w:pPr>
        <w:pStyle w:val="BodyText"/>
        <w:rPr>
          <w:b/>
        </w:rPr>
      </w:pPr>
    </w:p>
    <w:p w14:paraId="46936D15" w14:textId="77777777" w:rsidR="00A03C40" w:rsidRDefault="00631D7D">
      <w:pPr>
        <w:pStyle w:val="BodyText"/>
        <w:ind w:left="2520" w:right="1438"/>
        <w:jc w:val="both"/>
      </w:pPr>
      <w:r w:rsidRPr="00631D7D">
        <w:t xml:space="preserve">Bu </w:t>
      </w:r>
      <w:proofErr w:type="spellStart"/>
      <w:r>
        <w:t>Kurallar</w:t>
      </w:r>
      <w:proofErr w:type="spellEnd"/>
      <w:r w:rsidRPr="00631D7D">
        <w:t xml:space="preserve">, Kumar </w:t>
      </w:r>
      <w:proofErr w:type="spellStart"/>
      <w:r w:rsidRPr="00631D7D">
        <w:t>Düzenleme</w:t>
      </w:r>
      <w:proofErr w:type="spellEnd"/>
      <w:r w:rsidRPr="00631D7D">
        <w:t xml:space="preserve"> </w:t>
      </w:r>
      <w:proofErr w:type="spellStart"/>
      <w:r w:rsidRPr="00631D7D">
        <w:t>Yasası</w:t>
      </w:r>
      <w:proofErr w:type="spellEnd"/>
      <w:r w:rsidRPr="00631D7D">
        <w:t xml:space="preserve"> </w:t>
      </w:r>
      <w:proofErr w:type="spellStart"/>
      <w:r w:rsidRPr="00631D7D">
        <w:t>ve</w:t>
      </w:r>
      <w:proofErr w:type="spellEnd"/>
      <w:r w:rsidRPr="00631D7D">
        <w:t xml:space="preserve"> </w:t>
      </w:r>
      <w:proofErr w:type="spellStart"/>
      <w:r>
        <w:t>tüm</w:t>
      </w:r>
      <w:proofErr w:type="spellEnd"/>
      <w:r>
        <w:t xml:space="preserve"> </w:t>
      </w:r>
      <w:proofErr w:type="spellStart"/>
      <w:r>
        <w:t>Bakanlık</w:t>
      </w:r>
      <w:proofErr w:type="spellEnd"/>
      <w:r>
        <w:t xml:space="preserve"> </w:t>
      </w:r>
      <w:proofErr w:type="spellStart"/>
      <w:r>
        <w:t>Yönergeleri</w:t>
      </w:r>
      <w:proofErr w:type="spellEnd"/>
      <w:r w:rsidRPr="00631D7D">
        <w:t xml:space="preserve"> </w:t>
      </w:r>
      <w:proofErr w:type="spellStart"/>
      <w:r w:rsidRPr="00631D7D">
        <w:t>ile</w:t>
      </w:r>
      <w:proofErr w:type="spellEnd"/>
      <w:r w:rsidRPr="00631D7D">
        <w:t xml:space="preserve"> </w:t>
      </w:r>
      <w:proofErr w:type="spellStart"/>
      <w:r w:rsidRPr="00631D7D">
        <w:t>uyumlu</w:t>
      </w:r>
      <w:proofErr w:type="spellEnd"/>
      <w:r w:rsidRPr="00631D7D">
        <w:t xml:space="preserve"> </w:t>
      </w:r>
      <w:proofErr w:type="spellStart"/>
      <w:r>
        <w:t>olduğundan</w:t>
      </w:r>
      <w:proofErr w:type="spellEnd"/>
      <w:r>
        <w:t xml:space="preserve"> </w:t>
      </w:r>
      <w:proofErr w:type="spellStart"/>
      <w:r>
        <w:t>emin</w:t>
      </w:r>
      <w:proofErr w:type="spellEnd"/>
      <w:r>
        <w:t xml:space="preserve"> </w:t>
      </w:r>
      <w:proofErr w:type="spellStart"/>
      <w:r>
        <w:t>ol</w:t>
      </w:r>
      <w:r w:rsidR="005D7FCD">
        <w:t>un</w:t>
      </w:r>
      <w:r>
        <w:t>mak</w:t>
      </w:r>
      <w:proofErr w:type="spellEnd"/>
      <w:r>
        <w:t xml:space="preserve"> </w:t>
      </w:r>
      <w:proofErr w:type="spellStart"/>
      <w:r w:rsidRPr="00631D7D">
        <w:t>için</w:t>
      </w:r>
      <w:proofErr w:type="spellEnd"/>
      <w:r w:rsidRPr="00631D7D">
        <w:t xml:space="preserve"> her </w:t>
      </w:r>
      <w:proofErr w:type="spellStart"/>
      <w:r w:rsidRPr="00631D7D">
        <w:t>yıl</w:t>
      </w:r>
      <w:proofErr w:type="spellEnd"/>
      <w:r w:rsidRPr="00631D7D">
        <w:t xml:space="preserve"> </w:t>
      </w:r>
      <w:proofErr w:type="spellStart"/>
      <w:r w:rsidRPr="00631D7D">
        <w:t>gözden</w:t>
      </w:r>
      <w:proofErr w:type="spellEnd"/>
      <w:r w:rsidRPr="00631D7D">
        <w:t xml:space="preserve"> </w:t>
      </w:r>
      <w:proofErr w:type="spellStart"/>
      <w:r w:rsidRPr="00631D7D">
        <w:t>geçirilir</w:t>
      </w:r>
      <w:proofErr w:type="spellEnd"/>
      <w:r w:rsidRPr="00631D7D">
        <w:t>.</w:t>
      </w:r>
      <w:r>
        <w:t xml:space="preserve"> </w:t>
      </w:r>
      <w:proofErr w:type="spellStart"/>
      <w:r w:rsidR="00D56C63">
        <w:t>Geçmiş</w:t>
      </w:r>
      <w:proofErr w:type="spellEnd"/>
      <w:r w:rsidR="00D56C63">
        <w:t xml:space="preserve"> 12 </w:t>
      </w:r>
      <w:proofErr w:type="spellStart"/>
      <w:r w:rsidR="00D56C63">
        <w:t>aylık</w:t>
      </w:r>
      <w:proofErr w:type="spellEnd"/>
      <w:r w:rsidR="00D56C63">
        <w:t xml:space="preserve"> </w:t>
      </w:r>
      <w:proofErr w:type="spellStart"/>
      <w:r w:rsidR="00D56C63">
        <w:t>süre</w:t>
      </w:r>
      <w:proofErr w:type="spellEnd"/>
      <w:r w:rsidR="00D56C63">
        <w:t xml:space="preserve"> </w:t>
      </w:r>
      <w:proofErr w:type="spellStart"/>
      <w:r w:rsidR="00D56C63">
        <w:t>zarfında</w:t>
      </w:r>
      <w:proofErr w:type="spellEnd"/>
      <w:r w:rsidRPr="00631D7D">
        <w:t xml:space="preserve"> </w:t>
      </w:r>
      <w:proofErr w:type="spellStart"/>
      <w:r w:rsidRPr="00631D7D">
        <w:t>K</w:t>
      </w:r>
      <w:r>
        <w:t>uralları</w:t>
      </w:r>
      <w:r w:rsidRPr="00631D7D">
        <w:t>n</w:t>
      </w:r>
      <w:proofErr w:type="spellEnd"/>
      <w:r w:rsidRPr="00631D7D">
        <w:t xml:space="preserve"> </w:t>
      </w:r>
      <w:proofErr w:type="spellStart"/>
      <w:r w:rsidR="00D56C63">
        <w:t>uygulanışı</w:t>
      </w:r>
      <w:proofErr w:type="spellEnd"/>
      <w:r w:rsidRPr="00631D7D">
        <w:t xml:space="preserve"> </w:t>
      </w:r>
      <w:proofErr w:type="spellStart"/>
      <w:r w:rsidRPr="00631D7D">
        <w:t>ve</w:t>
      </w:r>
      <w:proofErr w:type="spellEnd"/>
      <w:r w:rsidRPr="00631D7D">
        <w:t xml:space="preserve"> </w:t>
      </w:r>
      <w:proofErr w:type="spellStart"/>
      <w:r w:rsidRPr="00631D7D">
        <w:t>etkinliği</w:t>
      </w:r>
      <w:proofErr w:type="spellEnd"/>
      <w:r w:rsidRPr="00631D7D">
        <w:t xml:space="preserve"> de </w:t>
      </w:r>
      <w:proofErr w:type="spellStart"/>
      <w:r w:rsidRPr="00631D7D">
        <w:t>bu</w:t>
      </w:r>
      <w:proofErr w:type="spellEnd"/>
      <w:r w:rsidRPr="00631D7D">
        <w:t xml:space="preserve"> </w:t>
      </w:r>
      <w:proofErr w:type="spellStart"/>
      <w:r>
        <w:t>süreçte</w:t>
      </w:r>
      <w:proofErr w:type="spellEnd"/>
      <w:r w:rsidRPr="00631D7D">
        <w:t xml:space="preserve"> </w:t>
      </w:r>
      <w:proofErr w:type="spellStart"/>
      <w:r w:rsidRPr="00631D7D">
        <w:t>gözden</w:t>
      </w:r>
      <w:proofErr w:type="spellEnd"/>
      <w:r w:rsidRPr="00631D7D">
        <w:t xml:space="preserve"> </w:t>
      </w:r>
      <w:proofErr w:type="spellStart"/>
      <w:r w:rsidRPr="00631D7D">
        <w:t>geçirilecektir</w:t>
      </w:r>
      <w:proofErr w:type="spellEnd"/>
      <w:r w:rsidRPr="00631D7D">
        <w:t>.</w:t>
      </w:r>
      <w:r w:rsidR="000228A9">
        <w:t xml:space="preserve"> </w:t>
      </w:r>
      <w:r w:rsidR="00D56C63">
        <w:t xml:space="preserve">Bu </w:t>
      </w:r>
      <w:proofErr w:type="spellStart"/>
      <w:r w:rsidR="00D56C63">
        <w:t>inceleme</w:t>
      </w:r>
      <w:proofErr w:type="spellEnd"/>
      <w:r w:rsidR="00D56C63" w:rsidRPr="00D56C63">
        <w:t xml:space="preserve">, </w:t>
      </w:r>
      <w:proofErr w:type="spellStart"/>
      <w:r w:rsidR="00D56C63" w:rsidRPr="00D56C63">
        <w:t>mekan</w:t>
      </w:r>
      <w:proofErr w:type="spellEnd"/>
      <w:r w:rsidR="00D56C63" w:rsidRPr="00D56C63">
        <w:t xml:space="preserve"> </w:t>
      </w:r>
      <w:proofErr w:type="spellStart"/>
      <w:r w:rsidR="00D56C63" w:rsidRPr="00D56C63">
        <w:t>personeli</w:t>
      </w:r>
      <w:proofErr w:type="spellEnd"/>
      <w:r w:rsidR="00D56C63" w:rsidRPr="00D56C63">
        <w:t xml:space="preserve">, </w:t>
      </w:r>
      <w:proofErr w:type="spellStart"/>
      <w:r w:rsidR="00D56C63" w:rsidRPr="00D56C63">
        <w:t>müşteriler</w:t>
      </w:r>
      <w:proofErr w:type="spellEnd"/>
      <w:r w:rsidR="00D56C63" w:rsidRPr="00D56C63">
        <w:t xml:space="preserve"> </w:t>
      </w:r>
      <w:proofErr w:type="spellStart"/>
      <w:r w:rsidR="00D56C63" w:rsidRPr="00D56C63">
        <w:t>ve</w:t>
      </w:r>
      <w:proofErr w:type="spellEnd"/>
      <w:r w:rsidR="00D56C63" w:rsidRPr="00D56C63">
        <w:t xml:space="preserve"> </w:t>
      </w:r>
      <w:proofErr w:type="spellStart"/>
      <w:r w:rsidR="00D56C63">
        <w:t>kumar</w:t>
      </w:r>
      <w:proofErr w:type="spellEnd"/>
      <w:r w:rsidR="00D56C63">
        <w:t xml:space="preserve"> </w:t>
      </w:r>
      <w:proofErr w:type="spellStart"/>
      <w:r w:rsidR="00D56C63">
        <w:t>bağımlılığı</w:t>
      </w:r>
      <w:proofErr w:type="spellEnd"/>
      <w:r w:rsidR="00D56C63" w:rsidRPr="00D56C63">
        <w:t xml:space="preserve"> </w:t>
      </w:r>
      <w:proofErr w:type="spellStart"/>
      <w:r w:rsidR="00D56C63" w:rsidRPr="00D56C63">
        <w:t>destek</w:t>
      </w:r>
      <w:proofErr w:type="spellEnd"/>
      <w:r w:rsidR="00D56C63" w:rsidRPr="00D56C63">
        <w:t xml:space="preserve"> </w:t>
      </w:r>
      <w:proofErr w:type="spellStart"/>
      <w:r w:rsidR="00D56C63" w:rsidRPr="00D56C63">
        <w:t>hizmetleri</w:t>
      </w:r>
      <w:proofErr w:type="spellEnd"/>
      <w:r w:rsidR="00D56C63" w:rsidRPr="00D56C63">
        <w:t xml:space="preserve"> de </w:t>
      </w:r>
      <w:proofErr w:type="spellStart"/>
      <w:r w:rsidR="00D56C63" w:rsidRPr="00D56C63">
        <w:t>dahil</w:t>
      </w:r>
      <w:proofErr w:type="spellEnd"/>
      <w:r w:rsidR="00D56C63" w:rsidRPr="00D56C63">
        <w:t xml:space="preserve"> </w:t>
      </w:r>
      <w:proofErr w:type="spellStart"/>
      <w:r w:rsidR="00D56C63" w:rsidRPr="00D56C63">
        <w:t>olmak</w:t>
      </w:r>
      <w:proofErr w:type="spellEnd"/>
      <w:r w:rsidR="00D56C63" w:rsidRPr="00D56C63">
        <w:t xml:space="preserve"> </w:t>
      </w:r>
      <w:proofErr w:type="spellStart"/>
      <w:r w:rsidR="00D56C63" w:rsidRPr="00D56C63">
        <w:t>üzere</w:t>
      </w:r>
      <w:proofErr w:type="spellEnd"/>
      <w:r w:rsidR="00D56C63" w:rsidRPr="00D56C63">
        <w:t xml:space="preserve"> </w:t>
      </w:r>
      <w:proofErr w:type="spellStart"/>
      <w:r w:rsidR="00D56C63" w:rsidRPr="00D56C63">
        <w:t>ilgili</w:t>
      </w:r>
      <w:proofErr w:type="spellEnd"/>
      <w:r w:rsidR="00D56C63" w:rsidRPr="00D56C63">
        <w:t xml:space="preserve"> </w:t>
      </w:r>
      <w:proofErr w:type="spellStart"/>
      <w:r w:rsidR="00D56C63" w:rsidRPr="00D56C63">
        <w:t>paydaşların</w:t>
      </w:r>
      <w:proofErr w:type="spellEnd"/>
      <w:r w:rsidR="00D56C63" w:rsidRPr="00D56C63">
        <w:t xml:space="preserve"> </w:t>
      </w:r>
      <w:proofErr w:type="spellStart"/>
      <w:r w:rsidR="00D56C63" w:rsidRPr="00D56C63">
        <w:t>hepsinden</w:t>
      </w:r>
      <w:proofErr w:type="spellEnd"/>
      <w:r w:rsidR="00D56C63" w:rsidRPr="00D56C63">
        <w:t xml:space="preserve"> </w:t>
      </w:r>
      <w:proofErr w:type="spellStart"/>
      <w:r w:rsidR="00D56C63" w:rsidRPr="00D56C63">
        <w:t>geri</w:t>
      </w:r>
      <w:proofErr w:type="spellEnd"/>
      <w:r w:rsidR="00D56C63" w:rsidRPr="00D56C63">
        <w:t xml:space="preserve"> </w:t>
      </w:r>
      <w:proofErr w:type="spellStart"/>
      <w:r w:rsidR="00D56C63" w:rsidRPr="00D56C63">
        <w:t>bildirim</w:t>
      </w:r>
      <w:proofErr w:type="spellEnd"/>
      <w:r w:rsidR="00D56C63" w:rsidRPr="00D56C63">
        <w:t xml:space="preserve"> </w:t>
      </w:r>
      <w:proofErr w:type="spellStart"/>
      <w:r w:rsidR="00D56C63" w:rsidRPr="00D56C63">
        <w:t>istemektedir</w:t>
      </w:r>
      <w:proofErr w:type="spellEnd"/>
      <w:r w:rsidR="00D56C63" w:rsidRPr="00D56C63">
        <w:t>.</w:t>
      </w:r>
    </w:p>
    <w:p w14:paraId="20CC89DC" w14:textId="77777777" w:rsidR="00A03C40" w:rsidRDefault="00A03C40">
      <w:pPr>
        <w:pStyle w:val="BodyText"/>
        <w:spacing w:before="11"/>
        <w:rPr>
          <w:sz w:val="23"/>
        </w:rPr>
      </w:pPr>
    </w:p>
    <w:p w14:paraId="61D17E7B" w14:textId="40EB26AE" w:rsidR="00A03C40" w:rsidRDefault="00F15578">
      <w:pPr>
        <w:pStyle w:val="BodyText"/>
        <w:spacing w:before="1"/>
        <w:ind w:left="2520" w:right="1436"/>
        <w:jc w:val="both"/>
      </w:pPr>
      <w:proofErr w:type="spellStart"/>
      <w:r w:rsidRPr="00F15578">
        <w:t>Mekanın</w:t>
      </w:r>
      <w:proofErr w:type="spellEnd"/>
      <w:r w:rsidRPr="00F15578">
        <w:t xml:space="preserve"> </w:t>
      </w:r>
      <w:proofErr w:type="spellStart"/>
      <w:r w:rsidRPr="00F15578">
        <w:t>uygulamalarında</w:t>
      </w:r>
      <w:r>
        <w:t>ki</w:t>
      </w:r>
      <w:proofErr w:type="spellEnd"/>
      <w:r w:rsidRPr="00F15578">
        <w:t xml:space="preserve"> </w:t>
      </w:r>
      <w:proofErr w:type="spellStart"/>
      <w:r w:rsidRPr="00F15578">
        <w:t>gerekli</w:t>
      </w:r>
      <w:proofErr w:type="spellEnd"/>
      <w:r w:rsidRPr="00F15578">
        <w:t xml:space="preserve"> </w:t>
      </w:r>
      <w:proofErr w:type="spellStart"/>
      <w:r w:rsidRPr="00F15578">
        <w:t>değiş</w:t>
      </w:r>
      <w:r>
        <w:t>iklikler</w:t>
      </w:r>
      <w:proofErr w:type="spellEnd"/>
      <w:r>
        <w:t xml:space="preserve"> not </w:t>
      </w:r>
      <w:proofErr w:type="spellStart"/>
      <w:r>
        <w:t>edilecek</w:t>
      </w:r>
      <w:proofErr w:type="spellEnd"/>
      <w:r>
        <w:t xml:space="preserve"> </w:t>
      </w:r>
      <w:proofErr w:type="spellStart"/>
      <w:r>
        <w:t>ve</w:t>
      </w:r>
      <w:proofErr w:type="spellEnd"/>
      <w:r>
        <w:t xml:space="preserve"> </w:t>
      </w:r>
      <w:proofErr w:type="spellStart"/>
      <w:r>
        <w:t>mümkün</w:t>
      </w:r>
      <w:proofErr w:type="spellEnd"/>
      <w:r>
        <w:t xml:space="preserve"> </w:t>
      </w:r>
      <w:proofErr w:type="spellStart"/>
      <w:r>
        <w:t>olan</w:t>
      </w:r>
      <w:proofErr w:type="spellEnd"/>
      <w:r>
        <w:t xml:space="preserve"> </w:t>
      </w:r>
      <w:proofErr w:type="spellStart"/>
      <w:r>
        <w:t>yerde</w:t>
      </w:r>
      <w:proofErr w:type="spellEnd"/>
      <w:r>
        <w:t xml:space="preserve"> </w:t>
      </w:r>
      <w:proofErr w:type="spellStart"/>
      <w:r w:rsidRPr="00F15578">
        <w:t>uygulanacaktır</w:t>
      </w:r>
      <w:proofErr w:type="spellEnd"/>
      <w:r w:rsidRPr="00F15578">
        <w:t>.</w:t>
      </w:r>
      <w:r>
        <w:t xml:space="preserve"> </w:t>
      </w:r>
      <w:proofErr w:type="spellStart"/>
      <w:r w:rsidRPr="00F15578">
        <w:t>Herhangi</w:t>
      </w:r>
      <w:proofErr w:type="spellEnd"/>
      <w:r w:rsidRPr="00F15578">
        <w:t xml:space="preserve"> </w:t>
      </w:r>
      <w:proofErr w:type="spellStart"/>
      <w:r w:rsidRPr="00F15578">
        <w:t>bir</w:t>
      </w:r>
      <w:proofErr w:type="spellEnd"/>
      <w:r w:rsidRPr="00F15578">
        <w:t xml:space="preserve"> </w:t>
      </w:r>
      <w:proofErr w:type="spellStart"/>
      <w:r w:rsidRPr="00F15578">
        <w:t>değişiklik</w:t>
      </w:r>
      <w:proofErr w:type="spellEnd"/>
      <w:r w:rsidRPr="00F15578">
        <w:t xml:space="preserve">, </w:t>
      </w:r>
      <w:proofErr w:type="spellStart"/>
      <w:r w:rsidRPr="00F15578">
        <w:t>mekanın</w:t>
      </w:r>
      <w:proofErr w:type="spellEnd"/>
      <w:r w:rsidRPr="00F15578">
        <w:t xml:space="preserve"> </w:t>
      </w:r>
      <w:proofErr w:type="spellStart"/>
      <w:r w:rsidRPr="00F15578">
        <w:t>Sorumlu</w:t>
      </w:r>
      <w:proofErr w:type="spellEnd"/>
      <w:r w:rsidRPr="00F15578">
        <w:t xml:space="preserve"> Kumar </w:t>
      </w:r>
      <w:proofErr w:type="spellStart"/>
      <w:r w:rsidRPr="00F15578">
        <w:t>Kayıt</w:t>
      </w:r>
      <w:proofErr w:type="spellEnd"/>
      <w:r w:rsidRPr="00F15578">
        <w:t xml:space="preserve"> </w:t>
      </w:r>
      <w:proofErr w:type="spellStart"/>
      <w:r w:rsidRPr="00F15578">
        <w:t>defterine</w:t>
      </w:r>
      <w:proofErr w:type="spellEnd"/>
      <w:r w:rsidRPr="00F15578">
        <w:t xml:space="preserve"> </w:t>
      </w:r>
      <w:proofErr w:type="spellStart"/>
      <w:r w:rsidRPr="00F15578">
        <w:t>kaydedilecektir</w:t>
      </w:r>
      <w:proofErr w:type="spellEnd"/>
      <w:r w:rsidRPr="00F15578">
        <w:t>.</w:t>
      </w:r>
      <w:r w:rsidR="000228A9">
        <w:t xml:space="preserve"> </w:t>
      </w:r>
    </w:p>
    <w:sectPr w:rsidR="00A03C40">
      <w:pgSz w:w="11910" w:h="16840"/>
      <w:pgMar w:top="1580" w:right="0" w:bottom="900" w:left="0"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67F45" w14:textId="77777777" w:rsidR="00D672D9" w:rsidRDefault="00D672D9">
      <w:r>
        <w:separator/>
      </w:r>
    </w:p>
  </w:endnote>
  <w:endnote w:type="continuationSeparator" w:id="0">
    <w:p w14:paraId="332D3752" w14:textId="77777777" w:rsidR="00D672D9" w:rsidRDefault="00D6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E03E" w14:textId="77777777" w:rsidR="00CE4480" w:rsidRDefault="00CE4480">
    <w:pPr>
      <w:pStyle w:val="BodyText"/>
      <w:spacing w:line="14" w:lineRule="auto"/>
      <w:rPr>
        <w:sz w:val="20"/>
      </w:rPr>
    </w:pPr>
    <w:r>
      <w:rPr>
        <w:noProof/>
        <w:lang w:val="tr-TR" w:eastAsia="tr-TR"/>
      </w:rPr>
      <mc:AlternateContent>
        <mc:Choice Requires="wps">
          <w:drawing>
            <wp:anchor distT="0" distB="0" distL="114300" distR="114300" simplePos="0" relativeHeight="503307704" behindDoc="1" locked="0" layoutInCell="1" allowOverlap="1" wp14:anchorId="6EBA0F19" wp14:editId="72E21429">
              <wp:simplePos x="0" y="0"/>
              <wp:positionH relativeFrom="page">
                <wp:posOffset>1582420</wp:posOffset>
              </wp:positionH>
              <wp:positionV relativeFrom="page">
                <wp:posOffset>10101580</wp:posOffset>
              </wp:positionV>
              <wp:extent cx="4190365" cy="152400"/>
              <wp:effectExtent l="127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E8EAF" w14:textId="77777777" w:rsidR="00CE4480" w:rsidRPr="00D66066" w:rsidRDefault="00CE4480">
                          <w:pPr>
                            <w:spacing w:line="223" w:lineRule="exact"/>
                            <w:ind w:left="20" w:right="-2"/>
                            <w:rPr>
                              <w:b/>
                              <w:sz w:val="20"/>
                            </w:rPr>
                          </w:pPr>
                          <w:r w:rsidRPr="0055510A">
                            <w:rPr>
                              <w:b/>
                              <w:color w:val="808080"/>
                              <w:sz w:val="20"/>
                            </w:rPr>
                            <w:t xml:space="preserve">Frontier Hospitality </w:t>
                          </w:r>
                          <w:proofErr w:type="spellStart"/>
                          <w:r w:rsidRPr="0055510A">
                            <w:rPr>
                              <w:b/>
                              <w:color w:val="808080"/>
                              <w:sz w:val="20"/>
                            </w:rPr>
                            <w:t>Şirketi</w:t>
                          </w:r>
                          <w:proofErr w:type="spellEnd"/>
                          <w:r w:rsidRPr="0055510A">
                            <w:rPr>
                              <w:b/>
                              <w:color w:val="808080"/>
                              <w:sz w:val="20"/>
                            </w:rPr>
                            <w:t xml:space="preserve"> </w:t>
                          </w:r>
                          <w:proofErr w:type="spellStart"/>
                          <w:r w:rsidRPr="0055510A">
                            <w:rPr>
                              <w:b/>
                              <w:color w:val="808080"/>
                              <w:sz w:val="20"/>
                            </w:rPr>
                            <w:t>Sorumlu</w:t>
                          </w:r>
                          <w:proofErr w:type="spellEnd"/>
                          <w:r w:rsidRPr="0055510A">
                            <w:rPr>
                              <w:b/>
                              <w:color w:val="808080"/>
                              <w:sz w:val="20"/>
                            </w:rPr>
                            <w:t xml:space="preserve"> Kumar </w:t>
                          </w:r>
                          <w:proofErr w:type="spellStart"/>
                          <w:r w:rsidRPr="0055510A">
                            <w:rPr>
                              <w:b/>
                              <w:color w:val="808080"/>
                              <w:sz w:val="20"/>
                            </w:rPr>
                            <w:t>Oynama</w:t>
                          </w:r>
                          <w:proofErr w:type="spellEnd"/>
                          <w:r w:rsidRPr="0055510A">
                            <w:rPr>
                              <w:b/>
                              <w:color w:val="808080"/>
                              <w:sz w:val="20"/>
                            </w:rPr>
                            <w:t xml:space="preserve"> </w:t>
                          </w:r>
                          <w:proofErr w:type="spellStart"/>
                          <w:r w:rsidRPr="0055510A">
                            <w:rPr>
                              <w:b/>
                              <w:color w:val="808080"/>
                              <w:sz w:val="20"/>
                            </w:rPr>
                            <w:t>Davranış</w:t>
                          </w:r>
                          <w:proofErr w:type="spellEnd"/>
                          <w:r w:rsidRPr="0055510A">
                            <w:rPr>
                              <w:b/>
                              <w:color w:val="808080"/>
                              <w:sz w:val="20"/>
                            </w:rPr>
                            <w:t xml:space="preserve"> </w:t>
                          </w:r>
                          <w:proofErr w:type="spellStart"/>
                          <w:r w:rsidRPr="0055510A">
                            <w:rPr>
                              <w:b/>
                              <w:color w:val="808080"/>
                              <w:sz w:val="20"/>
                            </w:rPr>
                            <w:t>Kuralları</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A0F19" id="_x0000_t202" coordsize="21600,21600" o:spt="202" path="m,l,21600r21600,l21600,xe">
              <v:stroke joinstyle="miter"/>
              <v:path gradientshapeok="t" o:connecttype="rect"/>
            </v:shapetype>
            <v:shape id="_x0000_s1027" type="#_x0000_t202" style="position:absolute;margin-left:124.6pt;margin-top:795.4pt;width:329.95pt;height:12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" filled="f" stroked="f">
              <v:textbox inset="0,0,0,0">
                <w:txbxContent>
                  <w:p w14:paraId="5F5E8EAF" w14:textId="77777777" w:rsidR="00CE4480" w:rsidRPr="00D66066" w:rsidRDefault="00CE4480">
                    <w:pPr>
                      <w:spacing w:line="223" w:lineRule="exact"/>
                      <w:ind w:left="20" w:right="-2"/>
                      <w:rPr>
                        <w:b/>
                        <w:sz w:val="20"/>
                      </w:rPr>
                    </w:pPr>
                    <w:r w:rsidRPr="0055510A">
                      <w:rPr>
                        <w:b/>
                        <w:color w:val="808080"/>
                        <w:sz w:val="20"/>
                      </w:rPr>
                      <w:t xml:space="preserve">Frontier Hospitality </w:t>
                    </w:r>
                    <w:proofErr w:type="spellStart"/>
                    <w:r w:rsidRPr="0055510A">
                      <w:rPr>
                        <w:b/>
                        <w:color w:val="808080"/>
                        <w:sz w:val="20"/>
                      </w:rPr>
                      <w:t>Şirketi</w:t>
                    </w:r>
                    <w:proofErr w:type="spellEnd"/>
                    <w:r w:rsidRPr="0055510A">
                      <w:rPr>
                        <w:b/>
                        <w:color w:val="808080"/>
                        <w:sz w:val="20"/>
                      </w:rPr>
                      <w:t xml:space="preserve"> </w:t>
                    </w:r>
                    <w:proofErr w:type="spellStart"/>
                    <w:r w:rsidRPr="0055510A">
                      <w:rPr>
                        <w:b/>
                        <w:color w:val="808080"/>
                        <w:sz w:val="20"/>
                      </w:rPr>
                      <w:t>Sorumlu</w:t>
                    </w:r>
                    <w:proofErr w:type="spellEnd"/>
                    <w:r w:rsidRPr="0055510A">
                      <w:rPr>
                        <w:b/>
                        <w:color w:val="808080"/>
                        <w:sz w:val="20"/>
                      </w:rPr>
                      <w:t xml:space="preserve"> Kumar </w:t>
                    </w:r>
                    <w:proofErr w:type="spellStart"/>
                    <w:r w:rsidRPr="0055510A">
                      <w:rPr>
                        <w:b/>
                        <w:color w:val="808080"/>
                        <w:sz w:val="20"/>
                      </w:rPr>
                      <w:t>Oynama</w:t>
                    </w:r>
                    <w:proofErr w:type="spellEnd"/>
                    <w:r w:rsidRPr="0055510A">
                      <w:rPr>
                        <w:b/>
                        <w:color w:val="808080"/>
                        <w:sz w:val="20"/>
                      </w:rPr>
                      <w:t xml:space="preserve"> </w:t>
                    </w:r>
                    <w:proofErr w:type="spellStart"/>
                    <w:r w:rsidRPr="0055510A">
                      <w:rPr>
                        <w:b/>
                        <w:color w:val="808080"/>
                        <w:sz w:val="20"/>
                      </w:rPr>
                      <w:t>Davranış</w:t>
                    </w:r>
                    <w:proofErr w:type="spellEnd"/>
                    <w:r w:rsidRPr="0055510A">
                      <w:rPr>
                        <w:b/>
                        <w:color w:val="808080"/>
                        <w:sz w:val="20"/>
                      </w:rPr>
                      <w:t xml:space="preserve"> </w:t>
                    </w:r>
                    <w:proofErr w:type="spellStart"/>
                    <w:r w:rsidRPr="0055510A">
                      <w:rPr>
                        <w:b/>
                        <w:color w:val="808080"/>
                        <w:sz w:val="20"/>
                      </w:rPr>
                      <w:t>Kuralları</w:t>
                    </w:r>
                    <w:proofErr w:type="spellEnd"/>
                  </w:p>
                </w:txbxContent>
              </v:textbox>
              <w10:wrap anchorx="page" anchory="page"/>
            </v:shape>
          </w:pict>
        </mc:Fallback>
      </mc:AlternateContent>
    </w:r>
    <w:r>
      <w:rPr>
        <w:noProof/>
        <w:lang w:val="tr-TR" w:eastAsia="tr-TR"/>
      </w:rPr>
      <mc:AlternateContent>
        <mc:Choice Requires="wps">
          <w:drawing>
            <wp:anchor distT="0" distB="0" distL="114300" distR="114300" simplePos="0" relativeHeight="503307680" behindDoc="1" locked="0" layoutInCell="1" allowOverlap="1" wp14:anchorId="662C6041" wp14:editId="4F758517">
              <wp:simplePos x="0" y="0"/>
              <wp:positionH relativeFrom="page">
                <wp:posOffset>8255</wp:posOffset>
              </wp:positionH>
              <wp:positionV relativeFrom="page">
                <wp:posOffset>10157460</wp:posOffset>
              </wp:positionV>
              <wp:extent cx="7539990" cy="146050"/>
              <wp:effectExtent l="8255" t="13335" r="5080" b="120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990" cy="146050"/>
                      </a:xfrm>
                      <a:custGeom>
                        <a:avLst/>
                        <a:gdLst>
                          <a:gd name="T0" fmla="+- 0 11887 13"/>
                          <a:gd name="T1" fmla="*/ T0 w 11874"/>
                          <a:gd name="T2" fmla="+- 0 16226 15996"/>
                          <a:gd name="T3" fmla="*/ 16226 h 230"/>
                          <a:gd name="T4" fmla="+- 0 11276 13"/>
                          <a:gd name="T5" fmla="*/ T4 w 11874"/>
                          <a:gd name="T6" fmla="+- 0 16226 15996"/>
                          <a:gd name="T7" fmla="*/ 16226 h 230"/>
                          <a:gd name="T8" fmla="+- 0 11276 13"/>
                          <a:gd name="T9" fmla="*/ T8 w 11874"/>
                          <a:gd name="T10" fmla="+- 0 15996 15996"/>
                          <a:gd name="T11" fmla="*/ 15996 h 230"/>
                          <a:gd name="T12" fmla="+- 0 10666 13"/>
                          <a:gd name="T13" fmla="*/ T12 w 11874"/>
                          <a:gd name="T14" fmla="+- 0 15996 15996"/>
                          <a:gd name="T15" fmla="*/ 15996 h 230"/>
                          <a:gd name="T16" fmla="+- 0 13 13"/>
                          <a:gd name="T17" fmla="*/ T16 w 11874"/>
                          <a:gd name="T18" fmla="+- 0 16226 15996"/>
                          <a:gd name="T19" fmla="*/ 16226 h 230"/>
                          <a:gd name="T20" fmla="+- 0 10323 13"/>
                          <a:gd name="T21" fmla="*/ T20 w 11874"/>
                          <a:gd name="T22" fmla="+- 0 16226 15996"/>
                          <a:gd name="T23" fmla="*/ 16226 h 230"/>
                          <a:gd name="T24" fmla="+- 0 10323 13"/>
                          <a:gd name="T25" fmla="*/ T24 w 11874"/>
                          <a:gd name="T26" fmla="+- 0 15996 15996"/>
                          <a:gd name="T27" fmla="*/ 15996 h 230"/>
                          <a:gd name="T28" fmla="+- 0 10666 13"/>
                          <a:gd name="T29" fmla="*/ T28 w 11874"/>
                          <a:gd name="T30" fmla="+- 0 15996 15996"/>
                          <a:gd name="T31" fmla="*/ 15996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74" h="230">
                            <a:moveTo>
                              <a:pt x="11874" y="230"/>
                            </a:moveTo>
                            <a:lnTo>
                              <a:pt x="11263" y="230"/>
                            </a:lnTo>
                            <a:lnTo>
                              <a:pt x="11263" y="0"/>
                            </a:lnTo>
                            <a:lnTo>
                              <a:pt x="10653" y="0"/>
                            </a:lnTo>
                            <a:moveTo>
                              <a:pt x="0" y="230"/>
                            </a:moveTo>
                            <a:lnTo>
                              <a:pt x="10310" y="230"/>
                            </a:lnTo>
                            <a:lnTo>
                              <a:pt x="10310" y="0"/>
                            </a:lnTo>
                            <a:lnTo>
                              <a:pt x="10653"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AB0FC" id="AutoShape 3" o:spid="_x0000_s1026" style="position:absolute;margin-left:.65pt;margin-top:799.8pt;width:593.7pt;height:11.5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" path="m11874,230r-611,l11263,r-610,m,230r10310,l10310,r343,e" filled="f" strokecolor="#a4a4a4">
              <v:path arrowok="t" o:connecttype="custom" o:connectlocs="7539990,10303510;7152005,10303510;7152005,10157460;6764655,10157460;0,10303510;6546850,10303510;6546850,10157460;6764655,10157460" o:connectangles="0,0,0,0,0,0,0,0"/>
              <w10:wrap anchorx="page" anchory="page"/>
            </v:shape>
          </w:pict>
        </mc:Fallback>
      </mc:AlternateContent>
    </w:r>
    <w:r>
      <w:rPr>
        <w:noProof/>
        <w:lang w:val="tr-TR" w:eastAsia="tr-TR"/>
      </w:rPr>
      <mc:AlternateContent>
        <mc:Choice Requires="wps">
          <w:drawing>
            <wp:anchor distT="0" distB="0" distL="114300" distR="114300" simplePos="0" relativeHeight="503307728" behindDoc="1" locked="0" layoutInCell="1" allowOverlap="1" wp14:anchorId="6A7F9746" wp14:editId="3BDB430E">
              <wp:simplePos x="0" y="0"/>
              <wp:positionH relativeFrom="page">
                <wp:posOffset>6757670</wp:posOffset>
              </wp:positionH>
              <wp:positionV relativeFrom="page">
                <wp:posOffset>10172700</wp:posOffset>
              </wp:positionV>
              <wp:extent cx="203200" cy="177800"/>
              <wp:effectExtent l="4445" t="0" r="1905"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BEFCB" w14:textId="77777777" w:rsidR="00CE4480" w:rsidRDefault="00CE4480">
                          <w:pPr>
                            <w:pStyle w:val="BodyText"/>
                            <w:spacing w:line="265" w:lineRule="exact"/>
                            <w:ind w:left="40"/>
                            <w:rPr>
                              <w:rFonts w:ascii="Times New Roman"/>
                            </w:rPr>
                          </w:pPr>
                          <w:r>
                            <w:fldChar w:fldCharType="begin"/>
                          </w:r>
                          <w:r>
                            <w:rPr>
                              <w:rFonts w:ascii="Times New Roman"/>
                              <w:color w:val="8B8B8B"/>
                            </w:rPr>
                            <w:instrText xml:space="preserve"> PAGE </w:instrText>
                          </w:r>
                          <w:r>
                            <w:fldChar w:fldCharType="separate"/>
                          </w:r>
                          <w:r w:rsidR="00033370">
                            <w:rPr>
                              <w:rFonts w:ascii="Times New Roman"/>
                              <w:noProof/>
                              <w:color w:val="8B8B8B"/>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F9746" id="Text Box 1" o:spid="_x0000_s1028" type="#_x0000_t202" style="position:absolute;margin-left:532.1pt;margin-top:801pt;width:16pt;height:14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" filled="f" stroked="f">
              <v:textbox inset="0,0,0,0">
                <w:txbxContent>
                  <w:p w14:paraId="6ACBEFCB" w14:textId="77777777" w:rsidR="00CE4480" w:rsidRDefault="00CE4480">
                    <w:pPr>
                      <w:pStyle w:val="BodyText"/>
                      <w:spacing w:line="265" w:lineRule="exact"/>
                      <w:ind w:left="40"/>
                      <w:rPr>
                        <w:rFonts w:ascii="Times New Roman"/>
                      </w:rPr>
                    </w:pPr>
                    <w:r>
                      <w:fldChar w:fldCharType="begin"/>
                    </w:r>
                    <w:r>
                      <w:rPr>
                        <w:rFonts w:ascii="Times New Roman"/>
                        <w:color w:val="8B8B8B"/>
                      </w:rPr>
                      <w:instrText xml:space="preserve"> PAGE </w:instrText>
                    </w:r>
                    <w:r>
                      <w:fldChar w:fldCharType="separate"/>
                    </w:r>
                    <w:r w:rsidR="00033370">
                      <w:rPr>
                        <w:rFonts w:ascii="Times New Roman"/>
                        <w:noProof/>
                        <w:color w:val="8B8B8B"/>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2728B" w14:textId="77777777" w:rsidR="00D672D9" w:rsidRDefault="00D672D9">
      <w:r>
        <w:separator/>
      </w:r>
    </w:p>
  </w:footnote>
  <w:footnote w:type="continuationSeparator" w:id="0">
    <w:p w14:paraId="71E930CB" w14:textId="77777777" w:rsidR="00D672D9" w:rsidRDefault="00D67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F63DE"/>
    <w:multiLevelType w:val="hybridMultilevel"/>
    <w:tmpl w:val="32D0D18E"/>
    <w:lvl w:ilvl="0" w:tplc="B4FCD580">
      <w:start w:val="1"/>
      <w:numFmt w:val="decimal"/>
      <w:lvlText w:val="%1."/>
      <w:lvlJc w:val="left"/>
      <w:pPr>
        <w:ind w:left="2520" w:hanging="720"/>
      </w:pPr>
      <w:rPr>
        <w:rFonts w:ascii="Calibri" w:eastAsia="Calibri" w:hAnsi="Calibri" w:cs="Calibri" w:hint="default"/>
        <w:b/>
        <w:bCs/>
        <w:spacing w:val="-4"/>
        <w:w w:val="100"/>
        <w:sz w:val="24"/>
        <w:szCs w:val="24"/>
      </w:rPr>
    </w:lvl>
    <w:lvl w:ilvl="1" w:tplc="21C252AA">
      <w:start w:val="1"/>
      <w:numFmt w:val="bullet"/>
      <w:lvlText w:val=""/>
      <w:lvlJc w:val="left"/>
      <w:pPr>
        <w:ind w:left="3240" w:hanging="360"/>
      </w:pPr>
      <w:rPr>
        <w:rFonts w:ascii="Symbol" w:eastAsia="Symbol" w:hAnsi="Symbol" w:cs="Symbol" w:hint="default"/>
        <w:w w:val="100"/>
        <w:sz w:val="24"/>
        <w:szCs w:val="24"/>
      </w:rPr>
    </w:lvl>
    <w:lvl w:ilvl="2" w:tplc="B1AEF198">
      <w:start w:val="1"/>
      <w:numFmt w:val="bullet"/>
      <w:lvlText w:val="•"/>
      <w:lvlJc w:val="left"/>
      <w:pPr>
        <w:ind w:left="3240" w:hanging="360"/>
      </w:pPr>
      <w:rPr>
        <w:rFonts w:hint="default"/>
      </w:rPr>
    </w:lvl>
    <w:lvl w:ilvl="3" w:tplc="EFCC0896">
      <w:start w:val="1"/>
      <w:numFmt w:val="bullet"/>
      <w:lvlText w:val="•"/>
      <w:lvlJc w:val="left"/>
      <w:pPr>
        <w:ind w:left="3600" w:hanging="360"/>
      </w:pPr>
      <w:rPr>
        <w:rFonts w:hint="default"/>
      </w:rPr>
    </w:lvl>
    <w:lvl w:ilvl="4" w:tplc="E16ED208">
      <w:start w:val="1"/>
      <w:numFmt w:val="bullet"/>
      <w:lvlText w:val="•"/>
      <w:lvlJc w:val="left"/>
      <w:pPr>
        <w:ind w:left="4786" w:hanging="360"/>
      </w:pPr>
      <w:rPr>
        <w:rFonts w:hint="default"/>
      </w:rPr>
    </w:lvl>
    <w:lvl w:ilvl="5" w:tplc="340C40B4">
      <w:start w:val="1"/>
      <w:numFmt w:val="bullet"/>
      <w:lvlText w:val="•"/>
      <w:lvlJc w:val="left"/>
      <w:pPr>
        <w:ind w:left="5973" w:hanging="360"/>
      </w:pPr>
      <w:rPr>
        <w:rFonts w:hint="default"/>
      </w:rPr>
    </w:lvl>
    <w:lvl w:ilvl="6" w:tplc="AE406B3C">
      <w:start w:val="1"/>
      <w:numFmt w:val="bullet"/>
      <w:lvlText w:val="•"/>
      <w:lvlJc w:val="left"/>
      <w:pPr>
        <w:ind w:left="7159" w:hanging="360"/>
      </w:pPr>
      <w:rPr>
        <w:rFonts w:hint="default"/>
      </w:rPr>
    </w:lvl>
    <w:lvl w:ilvl="7" w:tplc="415A938A">
      <w:start w:val="1"/>
      <w:numFmt w:val="bullet"/>
      <w:lvlText w:val="•"/>
      <w:lvlJc w:val="left"/>
      <w:pPr>
        <w:ind w:left="8346" w:hanging="360"/>
      </w:pPr>
      <w:rPr>
        <w:rFonts w:hint="default"/>
      </w:rPr>
    </w:lvl>
    <w:lvl w:ilvl="8" w:tplc="B08EAF22">
      <w:start w:val="1"/>
      <w:numFmt w:val="bullet"/>
      <w:lvlText w:val="•"/>
      <w:lvlJc w:val="left"/>
      <w:pPr>
        <w:ind w:left="9533" w:hanging="360"/>
      </w:pPr>
      <w:rPr>
        <w:rFonts w:hint="default"/>
      </w:rPr>
    </w:lvl>
  </w:abstractNum>
  <w:abstractNum w:abstractNumId="1" w15:restartNumberingAfterBreak="0">
    <w:nsid w:val="40357324"/>
    <w:multiLevelType w:val="multilevel"/>
    <w:tmpl w:val="D10E8CE4"/>
    <w:lvl w:ilvl="0">
      <w:start w:val="7"/>
      <w:numFmt w:val="decimal"/>
      <w:lvlText w:val="%1"/>
      <w:lvlJc w:val="left"/>
      <w:pPr>
        <w:ind w:left="2520" w:hanging="471"/>
      </w:pPr>
      <w:rPr>
        <w:rFonts w:hint="default"/>
      </w:rPr>
    </w:lvl>
    <w:lvl w:ilvl="1">
      <w:start w:val="1"/>
      <w:numFmt w:val="decimal"/>
      <w:lvlText w:val="%1.%2"/>
      <w:lvlJc w:val="left"/>
      <w:pPr>
        <w:ind w:left="2520" w:hanging="471"/>
      </w:pPr>
      <w:rPr>
        <w:rFonts w:ascii="Calibri" w:eastAsia="Calibri" w:hAnsi="Calibri" w:cs="Calibri" w:hint="default"/>
        <w:b/>
        <w:bCs/>
        <w:i/>
        <w:spacing w:val="-28"/>
        <w:w w:val="100"/>
        <w:sz w:val="24"/>
        <w:szCs w:val="24"/>
      </w:rPr>
    </w:lvl>
    <w:lvl w:ilvl="2">
      <w:start w:val="1"/>
      <w:numFmt w:val="bullet"/>
      <w:lvlText w:val=""/>
      <w:lvlJc w:val="left"/>
      <w:pPr>
        <w:ind w:left="3240" w:hanging="360"/>
      </w:pPr>
      <w:rPr>
        <w:rFonts w:ascii="Symbol" w:eastAsia="Symbol" w:hAnsi="Symbol" w:cs="Symbol" w:hint="default"/>
        <w:w w:val="100"/>
        <w:sz w:val="24"/>
        <w:szCs w:val="24"/>
      </w:rPr>
    </w:lvl>
    <w:lvl w:ilvl="3">
      <w:start w:val="1"/>
      <w:numFmt w:val="bullet"/>
      <w:lvlText w:val="•"/>
      <w:lvlJc w:val="left"/>
      <w:pPr>
        <w:ind w:left="5165" w:hanging="360"/>
      </w:pPr>
      <w:rPr>
        <w:rFonts w:hint="default"/>
      </w:rPr>
    </w:lvl>
    <w:lvl w:ilvl="4">
      <w:start w:val="1"/>
      <w:numFmt w:val="bullet"/>
      <w:lvlText w:val="•"/>
      <w:lvlJc w:val="left"/>
      <w:pPr>
        <w:ind w:left="6128" w:hanging="360"/>
      </w:pPr>
      <w:rPr>
        <w:rFonts w:hint="default"/>
      </w:rPr>
    </w:lvl>
    <w:lvl w:ilvl="5">
      <w:start w:val="1"/>
      <w:numFmt w:val="bullet"/>
      <w:lvlText w:val="•"/>
      <w:lvlJc w:val="left"/>
      <w:pPr>
        <w:ind w:left="7091" w:hanging="360"/>
      </w:pPr>
      <w:rPr>
        <w:rFonts w:hint="default"/>
      </w:rPr>
    </w:lvl>
    <w:lvl w:ilvl="6">
      <w:start w:val="1"/>
      <w:numFmt w:val="bullet"/>
      <w:lvlText w:val="•"/>
      <w:lvlJc w:val="left"/>
      <w:pPr>
        <w:ind w:left="8054" w:hanging="360"/>
      </w:pPr>
      <w:rPr>
        <w:rFonts w:hint="default"/>
      </w:rPr>
    </w:lvl>
    <w:lvl w:ilvl="7">
      <w:start w:val="1"/>
      <w:numFmt w:val="bullet"/>
      <w:lvlText w:val="•"/>
      <w:lvlJc w:val="left"/>
      <w:pPr>
        <w:ind w:left="9017" w:hanging="360"/>
      </w:pPr>
      <w:rPr>
        <w:rFonts w:hint="default"/>
      </w:rPr>
    </w:lvl>
    <w:lvl w:ilvl="8">
      <w:start w:val="1"/>
      <w:numFmt w:val="bullet"/>
      <w:lvlText w:val="•"/>
      <w:lvlJc w:val="left"/>
      <w:pPr>
        <w:ind w:left="9980" w:hanging="360"/>
      </w:pPr>
      <w:rPr>
        <w:rFonts w:hint="default"/>
      </w:rPr>
    </w:lvl>
  </w:abstractNum>
  <w:abstractNum w:abstractNumId="2" w15:restartNumberingAfterBreak="0">
    <w:nsid w:val="6FB65CCD"/>
    <w:multiLevelType w:val="hybridMultilevel"/>
    <w:tmpl w:val="BA9CA326"/>
    <w:lvl w:ilvl="0" w:tplc="61C65806">
      <w:start w:val="1"/>
      <w:numFmt w:val="lowerLetter"/>
      <w:lvlText w:val="(%1)"/>
      <w:lvlJc w:val="left"/>
      <w:pPr>
        <w:ind w:left="3240" w:hanging="720"/>
      </w:pPr>
      <w:rPr>
        <w:rFonts w:ascii="Calibri" w:eastAsia="Calibri" w:hAnsi="Calibri" w:cs="Calibri" w:hint="default"/>
        <w:spacing w:val="-3"/>
        <w:w w:val="100"/>
        <w:sz w:val="24"/>
        <w:szCs w:val="24"/>
      </w:rPr>
    </w:lvl>
    <w:lvl w:ilvl="1" w:tplc="7700A186">
      <w:start w:val="1"/>
      <w:numFmt w:val="bullet"/>
      <w:lvlText w:val="•"/>
      <w:lvlJc w:val="left"/>
      <w:pPr>
        <w:ind w:left="4106" w:hanging="720"/>
      </w:pPr>
      <w:rPr>
        <w:rFonts w:hint="default"/>
      </w:rPr>
    </w:lvl>
    <w:lvl w:ilvl="2" w:tplc="2F181720">
      <w:start w:val="1"/>
      <w:numFmt w:val="bullet"/>
      <w:lvlText w:val="•"/>
      <w:lvlJc w:val="left"/>
      <w:pPr>
        <w:ind w:left="4973" w:hanging="720"/>
      </w:pPr>
      <w:rPr>
        <w:rFonts w:hint="default"/>
      </w:rPr>
    </w:lvl>
    <w:lvl w:ilvl="3" w:tplc="6486DFB4">
      <w:start w:val="1"/>
      <w:numFmt w:val="bullet"/>
      <w:lvlText w:val="•"/>
      <w:lvlJc w:val="left"/>
      <w:pPr>
        <w:ind w:left="5839" w:hanging="720"/>
      </w:pPr>
      <w:rPr>
        <w:rFonts w:hint="default"/>
      </w:rPr>
    </w:lvl>
    <w:lvl w:ilvl="4" w:tplc="ADECDB50">
      <w:start w:val="1"/>
      <w:numFmt w:val="bullet"/>
      <w:lvlText w:val="•"/>
      <w:lvlJc w:val="left"/>
      <w:pPr>
        <w:ind w:left="6706" w:hanging="720"/>
      </w:pPr>
      <w:rPr>
        <w:rFonts w:hint="default"/>
      </w:rPr>
    </w:lvl>
    <w:lvl w:ilvl="5" w:tplc="0584D2BA">
      <w:start w:val="1"/>
      <w:numFmt w:val="bullet"/>
      <w:lvlText w:val="•"/>
      <w:lvlJc w:val="left"/>
      <w:pPr>
        <w:ind w:left="7573" w:hanging="720"/>
      </w:pPr>
      <w:rPr>
        <w:rFonts w:hint="default"/>
      </w:rPr>
    </w:lvl>
    <w:lvl w:ilvl="6" w:tplc="DA604862">
      <w:start w:val="1"/>
      <w:numFmt w:val="bullet"/>
      <w:lvlText w:val="•"/>
      <w:lvlJc w:val="left"/>
      <w:pPr>
        <w:ind w:left="8439" w:hanging="720"/>
      </w:pPr>
      <w:rPr>
        <w:rFonts w:hint="default"/>
      </w:rPr>
    </w:lvl>
    <w:lvl w:ilvl="7" w:tplc="5C46493A">
      <w:start w:val="1"/>
      <w:numFmt w:val="bullet"/>
      <w:lvlText w:val="•"/>
      <w:lvlJc w:val="left"/>
      <w:pPr>
        <w:ind w:left="9306" w:hanging="720"/>
      </w:pPr>
      <w:rPr>
        <w:rFonts w:hint="default"/>
      </w:rPr>
    </w:lvl>
    <w:lvl w:ilvl="8" w:tplc="AC9A44BC">
      <w:start w:val="1"/>
      <w:numFmt w:val="bullet"/>
      <w:lvlText w:val="•"/>
      <w:lvlJc w:val="left"/>
      <w:pPr>
        <w:ind w:left="10173" w:hanging="720"/>
      </w:pPr>
      <w:rPr>
        <w:rFonts w:hint="default"/>
      </w:rPr>
    </w:lvl>
  </w:abstractNum>
  <w:abstractNum w:abstractNumId="3" w15:restartNumberingAfterBreak="0">
    <w:nsid w:val="73710072"/>
    <w:multiLevelType w:val="hybridMultilevel"/>
    <w:tmpl w:val="714854C2"/>
    <w:lvl w:ilvl="0" w:tplc="05D2C72C">
      <w:start w:val="1"/>
      <w:numFmt w:val="bullet"/>
      <w:lvlText w:val=""/>
      <w:lvlJc w:val="left"/>
      <w:pPr>
        <w:ind w:left="3780" w:hanging="360"/>
      </w:pPr>
      <w:rPr>
        <w:rFonts w:ascii="Symbol" w:eastAsia="Symbol" w:hAnsi="Symbol" w:cs="Symbol" w:hint="default"/>
        <w:w w:val="100"/>
        <w:sz w:val="24"/>
        <w:szCs w:val="24"/>
      </w:rPr>
    </w:lvl>
    <w:lvl w:ilvl="1" w:tplc="8C921EDE">
      <w:start w:val="1"/>
      <w:numFmt w:val="bullet"/>
      <w:lvlText w:val="•"/>
      <w:lvlJc w:val="left"/>
      <w:pPr>
        <w:ind w:left="4592" w:hanging="360"/>
      </w:pPr>
      <w:rPr>
        <w:rFonts w:hint="default"/>
      </w:rPr>
    </w:lvl>
    <w:lvl w:ilvl="2" w:tplc="9502107E">
      <w:start w:val="1"/>
      <w:numFmt w:val="bullet"/>
      <w:lvlText w:val="•"/>
      <w:lvlJc w:val="left"/>
      <w:pPr>
        <w:ind w:left="5405" w:hanging="360"/>
      </w:pPr>
      <w:rPr>
        <w:rFonts w:hint="default"/>
      </w:rPr>
    </w:lvl>
    <w:lvl w:ilvl="3" w:tplc="0D225688">
      <w:start w:val="1"/>
      <w:numFmt w:val="bullet"/>
      <w:lvlText w:val="•"/>
      <w:lvlJc w:val="left"/>
      <w:pPr>
        <w:ind w:left="6217" w:hanging="360"/>
      </w:pPr>
      <w:rPr>
        <w:rFonts w:hint="default"/>
      </w:rPr>
    </w:lvl>
    <w:lvl w:ilvl="4" w:tplc="13D2C076">
      <w:start w:val="1"/>
      <w:numFmt w:val="bullet"/>
      <w:lvlText w:val="•"/>
      <w:lvlJc w:val="left"/>
      <w:pPr>
        <w:ind w:left="7030" w:hanging="360"/>
      </w:pPr>
      <w:rPr>
        <w:rFonts w:hint="default"/>
      </w:rPr>
    </w:lvl>
    <w:lvl w:ilvl="5" w:tplc="F9C00406">
      <w:start w:val="1"/>
      <w:numFmt w:val="bullet"/>
      <w:lvlText w:val="•"/>
      <w:lvlJc w:val="left"/>
      <w:pPr>
        <w:ind w:left="7843" w:hanging="360"/>
      </w:pPr>
      <w:rPr>
        <w:rFonts w:hint="default"/>
      </w:rPr>
    </w:lvl>
    <w:lvl w:ilvl="6" w:tplc="BA8CFB84">
      <w:start w:val="1"/>
      <w:numFmt w:val="bullet"/>
      <w:lvlText w:val="•"/>
      <w:lvlJc w:val="left"/>
      <w:pPr>
        <w:ind w:left="8655" w:hanging="360"/>
      </w:pPr>
      <w:rPr>
        <w:rFonts w:hint="default"/>
      </w:rPr>
    </w:lvl>
    <w:lvl w:ilvl="7" w:tplc="8990F092">
      <w:start w:val="1"/>
      <w:numFmt w:val="bullet"/>
      <w:lvlText w:val="•"/>
      <w:lvlJc w:val="left"/>
      <w:pPr>
        <w:ind w:left="9468" w:hanging="360"/>
      </w:pPr>
      <w:rPr>
        <w:rFonts w:hint="default"/>
      </w:rPr>
    </w:lvl>
    <w:lvl w:ilvl="8" w:tplc="D096909E">
      <w:start w:val="1"/>
      <w:numFmt w:val="bullet"/>
      <w:lvlText w:val="•"/>
      <w:lvlJc w:val="left"/>
      <w:pPr>
        <w:ind w:left="10281"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40"/>
    <w:rsid w:val="000125CA"/>
    <w:rsid w:val="00013618"/>
    <w:rsid w:val="000228A9"/>
    <w:rsid w:val="000240A5"/>
    <w:rsid w:val="00025E3B"/>
    <w:rsid w:val="0003035E"/>
    <w:rsid w:val="00033370"/>
    <w:rsid w:val="00097DF3"/>
    <w:rsid w:val="000B2717"/>
    <w:rsid w:val="000C3419"/>
    <w:rsid w:val="000C7140"/>
    <w:rsid w:val="000C7670"/>
    <w:rsid w:val="000E5A8A"/>
    <w:rsid w:val="001231EA"/>
    <w:rsid w:val="00124064"/>
    <w:rsid w:val="001256B1"/>
    <w:rsid w:val="00135E65"/>
    <w:rsid w:val="00136A25"/>
    <w:rsid w:val="00150DE0"/>
    <w:rsid w:val="00174897"/>
    <w:rsid w:val="001C40A1"/>
    <w:rsid w:val="001E430E"/>
    <w:rsid w:val="001F1219"/>
    <w:rsid w:val="00247DF2"/>
    <w:rsid w:val="00250435"/>
    <w:rsid w:val="002556C9"/>
    <w:rsid w:val="002A5EE3"/>
    <w:rsid w:val="002C076C"/>
    <w:rsid w:val="002C4625"/>
    <w:rsid w:val="002D4F68"/>
    <w:rsid w:val="002D73B1"/>
    <w:rsid w:val="002F1B40"/>
    <w:rsid w:val="002F58BD"/>
    <w:rsid w:val="002F5E2E"/>
    <w:rsid w:val="002F770B"/>
    <w:rsid w:val="003101E3"/>
    <w:rsid w:val="003326A0"/>
    <w:rsid w:val="00347D20"/>
    <w:rsid w:val="003875A6"/>
    <w:rsid w:val="003B0259"/>
    <w:rsid w:val="003B7672"/>
    <w:rsid w:val="003D78F6"/>
    <w:rsid w:val="003E6456"/>
    <w:rsid w:val="00403182"/>
    <w:rsid w:val="00413431"/>
    <w:rsid w:val="00425836"/>
    <w:rsid w:val="00446742"/>
    <w:rsid w:val="00481585"/>
    <w:rsid w:val="00496B2D"/>
    <w:rsid w:val="004A3DE5"/>
    <w:rsid w:val="004B03D1"/>
    <w:rsid w:val="004D3DAF"/>
    <w:rsid w:val="005079C6"/>
    <w:rsid w:val="005161E7"/>
    <w:rsid w:val="005448DB"/>
    <w:rsid w:val="0055510A"/>
    <w:rsid w:val="00567FC5"/>
    <w:rsid w:val="005B35CE"/>
    <w:rsid w:val="005C5CB8"/>
    <w:rsid w:val="005D3D34"/>
    <w:rsid w:val="005D4F70"/>
    <w:rsid w:val="005D7FCD"/>
    <w:rsid w:val="00620716"/>
    <w:rsid w:val="006318C4"/>
    <w:rsid w:val="00631D7D"/>
    <w:rsid w:val="00682C1D"/>
    <w:rsid w:val="0069463B"/>
    <w:rsid w:val="006E081A"/>
    <w:rsid w:val="006F5335"/>
    <w:rsid w:val="006F5501"/>
    <w:rsid w:val="0070174F"/>
    <w:rsid w:val="007124BB"/>
    <w:rsid w:val="007365DC"/>
    <w:rsid w:val="00746845"/>
    <w:rsid w:val="00753ECA"/>
    <w:rsid w:val="007551C0"/>
    <w:rsid w:val="00756472"/>
    <w:rsid w:val="00756D0F"/>
    <w:rsid w:val="007E7462"/>
    <w:rsid w:val="007F7F82"/>
    <w:rsid w:val="008025AE"/>
    <w:rsid w:val="00803C5E"/>
    <w:rsid w:val="00807463"/>
    <w:rsid w:val="008348A8"/>
    <w:rsid w:val="00841F7F"/>
    <w:rsid w:val="00867C1E"/>
    <w:rsid w:val="00867FD7"/>
    <w:rsid w:val="00892415"/>
    <w:rsid w:val="008A360C"/>
    <w:rsid w:val="008B61DC"/>
    <w:rsid w:val="008D273D"/>
    <w:rsid w:val="008E755D"/>
    <w:rsid w:val="00912A78"/>
    <w:rsid w:val="009309F3"/>
    <w:rsid w:val="00941261"/>
    <w:rsid w:val="00966054"/>
    <w:rsid w:val="0097066E"/>
    <w:rsid w:val="00973FA9"/>
    <w:rsid w:val="009B4B7E"/>
    <w:rsid w:val="009E5D65"/>
    <w:rsid w:val="00A03C40"/>
    <w:rsid w:val="00A32814"/>
    <w:rsid w:val="00A43B0B"/>
    <w:rsid w:val="00A65569"/>
    <w:rsid w:val="00A94ACD"/>
    <w:rsid w:val="00A972D0"/>
    <w:rsid w:val="00AB119C"/>
    <w:rsid w:val="00AC7457"/>
    <w:rsid w:val="00B249BF"/>
    <w:rsid w:val="00B57DB2"/>
    <w:rsid w:val="00B64EFE"/>
    <w:rsid w:val="00B83084"/>
    <w:rsid w:val="00B8699A"/>
    <w:rsid w:val="00BD006C"/>
    <w:rsid w:val="00BD1911"/>
    <w:rsid w:val="00BD5B94"/>
    <w:rsid w:val="00BE6E04"/>
    <w:rsid w:val="00BF0F53"/>
    <w:rsid w:val="00C13A12"/>
    <w:rsid w:val="00C156E8"/>
    <w:rsid w:val="00C31661"/>
    <w:rsid w:val="00C34A57"/>
    <w:rsid w:val="00C34EFC"/>
    <w:rsid w:val="00C4198D"/>
    <w:rsid w:val="00C45A38"/>
    <w:rsid w:val="00C4628B"/>
    <w:rsid w:val="00C53CDC"/>
    <w:rsid w:val="00C67025"/>
    <w:rsid w:val="00C95DB6"/>
    <w:rsid w:val="00CA5B5F"/>
    <w:rsid w:val="00CE4480"/>
    <w:rsid w:val="00D05C05"/>
    <w:rsid w:val="00D172E8"/>
    <w:rsid w:val="00D200D5"/>
    <w:rsid w:val="00D33FFC"/>
    <w:rsid w:val="00D56C63"/>
    <w:rsid w:val="00D66066"/>
    <w:rsid w:val="00D672D9"/>
    <w:rsid w:val="00D80926"/>
    <w:rsid w:val="00DA07F3"/>
    <w:rsid w:val="00DB087C"/>
    <w:rsid w:val="00DB732B"/>
    <w:rsid w:val="00DD0D99"/>
    <w:rsid w:val="00DF3258"/>
    <w:rsid w:val="00E17CDC"/>
    <w:rsid w:val="00E63004"/>
    <w:rsid w:val="00E862B5"/>
    <w:rsid w:val="00EB3203"/>
    <w:rsid w:val="00EF19B9"/>
    <w:rsid w:val="00F15578"/>
    <w:rsid w:val="00F4059A"/>
    <w:rsid w:val="00F92AE2"/>
    <w:rsid w:val="00FA656F"/>
    <w:rsid w:val="00FD3BDE"/>
    <w:rsid w:val="00FE5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CB017"/>
  <w15:docId w15:val="{3497BD1E-DC5B-40FD-89C2-98670F37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1"/>
      <w:ind w:left="25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2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4059A"/>
    <w:rPr>
      <w:rFonts w:ascii="Tahoma" w:hAnsi="Tahoma" w:cs="Tahoma"/>
      <w:sz w:val="16"/>
      <w:szCs w:val="16"/>
    </w:rPr>
  </w:style>
  <w:style w:type="character" w:customStyle="1" w:styleId="BalloonTextChar">
    <w:name w:val="Balloon Text Char"/>
    <w:basedOn w:val="DefaultParagraphFont"/>
    <w:link w:val="BalloonText"/>
    <w:uiPriority w:val="99"/>
    <w:semiHidden/>
    <w:rsid w:val="00F4059A"/>
    <w:rPr>
      <w:rFonts w:ascii="Tahoma" w:eastAsia="Calibri" w:hAnsi="Tahoma" w:cs="Tahoma"/>
      <w:sz w:val="16"/>
      <w:szCs w:val="16"/>
    </w:rPr>
  </w:style>
  <w:style w:type="paragraph" w:styleId="Header">
    <w:name w:val="header"/>
    <w:basedOn w:val="Normal"/>
    <w:link w:val="HeaderChar"/>
    <w:uiPriority w:val="99"/>
    <w:unhideWhenUsed/>
    <w:rsid w:val="00F4059A"/>
    <w:pPr>
      <w:tabs>
        <w:tab w:val="center" w:pos="4513"/>
        <w:tab w:val="right" w:pos="9026"/>
      </w:tabs>
    </w:pPr>
  </w:style>
  <w:style w:type="character" w:customStyle="1" w:styleId="HeaderChar">
    <w:name w:val="Header Char"/>
    <w:basedOn w:val="DefaultParagraphFont"/>
    <w:link w:val="Header"/>
    <w:uiPriority w:val="99"/>
    <w:rsid w:val="00F4059A"/>
    <w:rPr>
      <w:rFonts w:ascii="Calibri" w:eastAsia="Calibri" w:hAnsi="Calibri" w:cs="Calibri"/>
    </w:rPr>
  </w:style>
  <w:style w:type="paragraph" w:styleId="Footer">
    <w:name w:val="footer"/>
    <w:basedOn w:val="Normal"/>
    <w:link w:val="FooterChar"/>
    <w:uiPriority w:val="99"/>
    <w:unhideWhenUsed/>
    <w:rsid w:val="00F4059A"/>
    <w:pPr>
      <w:tabs>
        <w:tab w:val="center" w:pos="4513"/>
        <w:tab w:val="right" w:pos="9026"/>
      </w:tabs>
    </w:pPr>
  </w:style>
  <w:style w:type="character" w:customStyle="1" w:styleId="FooterChar">
    <w:name w:val="Footer Char"/>
    <w:basedOn w:val="DefaultParagraphFont"/>
    <w:link w:val="Footer"/>
    <w:uiPriority w:val="99"/>
    <w:rsid w:val="00F4059A"/>
    <w:rPr>
      <w:rFonts w:ascii="Calibri" w:eastAsia="Calibri" w:hAnsi="Calibri" w:cs="Calibri"/>
    </w:rPr>
  </w:style>
  <w:style w:type="paragraph" w:styleId="HTMLPreformatted">
    <w:name w:val="HTML Preformatted"/>
    <w:basedOn w:val="Normal"/>
    <w:link w:val="HTMLPreformattedChar"/>
    <w:uiPriority w:val="99"/>
    <w:semiHidden/>
    <w:unhideWhenUsed/>
    <w:rsid w:val="00D8092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80926"/>
    <w:rPr>
      <w:rFonts w:ascii="Consolas" w:eastAsia="Calibri" w:hAnsi="Consolas" w:cs="Calibri"/>
      <w:sz w:val="20"/>
      <w:szCs w:val="20"/>
    </w:rPr>
  </w:style>
  <w:style w:type="paragraph" w:styleId="NoSpacing">
    <w:name w:val="No Spacing"/>
    <w:uiPriority w:val="1"/>
    <w:qFormat/>
    <w:rsid w:val="00B57DB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7457">
      <w:bodyDiv w:val="1"/>
      <w:marLeft w:val="0"/>
      <w:marRight w:val="0"/>
      <w:marTop w:val="0"/>
      <w:marBottom w:val="0"/>
      <w:divBdr>
        <w:top w:val="none" w:sz="0" w:space="0" w:color="auto"/>
        <w:left w:val="none" w:sz="0" w:space="0" w:color="auto"/>
        <w:bottom w:val="none" w:sz="0" w:space="0" w:color="auto"/>
        <w:right w:val="none" w:sz="0" w:space="0" w:color="auto"/>
      </w:divBdr>
    </w:div>
    <w:div w:id="198907166">
      <w:bodyDiv w:val="1"/>
      <w:marLeft w:val="0"/>
      <w:marRight w:val="0"/>
      <w:marTop w:val="0"/>
      <w:marBottom w:val="0"/>
      <w:divBdr>
        <w:top w:val="none" w:sz="0" w:space="0" w:color="auto"/>
        <w:left w:val="none" w:sz="0" w:space="0" w:color="auto"/>
        <w:bottom w:val="none" w:sz="0" w:space="0" w:color="auto"/>
        <w:right w:val="none" w:sz="0" w:space="0" w:color="auto"/>
      </w:divBdr>
    </w:div>
    <w:div w:id="214975479">
      <w:bodyDiv w:val="1"/>
      <w:marLeft w:val="0"/>
      <w:marRight w:val="0"/>
      <w:marTop w:val="0"/>
      <w:marBottom w:val="0"/>
      <w:divBdr>
        <w:top w:val="none" w:sz="0" w:space="0" w:color="auto"/>
        <w:left w:val="none" w:sz="0" w:space="0" w:color="auto"/>
        <w:bottom w:val="none" w:sz="0" w:space="0" w:color="auto"/>
        <w:right w:val="none" w:sz="0" w:space="0" w:color="auto"/>
      </w:divBdr>
    </w:div>
    <w:div w:id="288753581">
      <w:bodyDiv w:val="1"/>
      <w:marLeft w:val="0"/>
      <w:marRight w:val="0"/>
      <w:marTop w:val="0"/>
      <w:marBottom w:val="0"/>
      <w:divBdr>
        <w:top w:val="none" w:sz="0" w:space="0" w:color="auto"/>
        <w:left w:val="none" w:sz="0" w:space="0" w:color="auto"/>
        <w:bottom w:val="none" w:sz="0" w:space="0" w:color="auto"/>
        <w:right w:val="none" w:sz="0" w:space="0" w:color="auto"/>
      </w:divBdr>
    </w:div>
    <w:div w:id="301077597">
      <w:bodyDiv w:val="1"/>
      <w:marLeft w:val="0"/>
      <w:marRight w:val="0"/>
      <w:marTop w:val="0"/>
      <w:marBottom w:val="0"/>
      <w:divBdr>
        <w:top w:val="none" w:sz="0" w:space="0" w:color="auto"/>
        <w:left w:val="none" w:sz="0" w:space="0" w:color="auto"/>
        <w:bottom w:val="none" w:sz="0" w:space="0" w:color="auto"/>
        <w:right w:val="none" w:sz="0" w:space="0" w:color="auto"/>
      </w:divBdr>
    </w:div>
    <w:div w:id="316808604">
      <w:bodyDiv w:val="1"/>
      <w:marLeft w:val="0"/>
      <w:marRight w:val="0"/>
      <w:marTop w:val="0"/>
      <w:marBottom w:val="0"/>
      <w:divBdr>
        <w:top w:val="none" w:sz="0" w:space="0" w:color="auto"/>
        <w:left w:val="none" w:sz="0" w:space="0" w:color="auto"/>
        <w:bottom w:val="none" w:sz="0" w:space="0" w:color="auto"/>
        <w:right w:val="none" w:sz="0" w:space="0" w:color="auto"/>
      </w:divBdr>
    </w:div>
    <w:div w:id="381559966">
      <w:bodyDiv w:val="1"/>
      <w:marLeft w:val="0"/>
      <w:marRight w:val="0"/>
      <w:marTop w:val="0"/>
      <w:marBottom w:val="0"/>
      <w:divBdr>
        <w:top w:val="none" w:sz="0" w:space="0" w:color="auto"/>
        <w:left w:val="none" w:sz="0" w:space="0" w:color="auto"/>
        <w:bottom w:val="none" w:sz="0" w:space="0" w:color="auto"/>
        <w:right w:val="none" w:sz="0" w:space="0" w:color="auto"/>
      </w:divBdr>
    </w:div>
    <w:div w:id="382677320">
      <w:bodyDiv w:val="1"/>
      <w:marLeft w:val="0"/>
      <w:marRight w:val="0"/>
      <w:marTop w:val="0"/>
      <w:marBottom w:val="0"/>
      <w:divBdr>
        <w:top w:val="none" w:sz="0" w:space="0" w:color="auto"/>
        <w:left w:val="none" w:sz="0" w:space="0" w:color="auto"/>
        <w:bottom w:val="none" w:sz="0" w:space="0" w:color="auto"/>
        <w:right w:val="none" w:sz="0" w:space="0" w:color="auto"/>
      </w:divBdr>
    </w:div>
    <w:div w:id="476995890">
      <w:bodyDiv w:val="1"/>
      <w:marLeft w:val="0"/>
      <w:marRight w:val="0"/>
      <w:marTop w:val="0"/>
      <w:marBottom w:val="0"/>
      <w:divBdr>
        <w:top w:val="none" w:sz="0" w:space="0" w:color="auto"/>
        <w:left w:val="none" w:sz="0" w:space="0" w:color="auto"/>
        <w:bottom w:val="none" w:sz="0" w:space="0" w:color="auto"/>
        <w:right w:val="none" w:sz="0" w:space="0" w:color="auto"/>
      </w:divBdr>
    </w:div>
    <w:div w:id="502358280">
      <w:bodyDiv w:val="1"/>
      <w:marLeft w:val="0"/>
      <w:marRight w:val="0"/>
      <w:marTop w:val="0"/>
      <w:marBottom w:val="0"/>
      <w:divBdr>
        <w:top w:val="none" w:sz="0" w:space="0" w:color="auto"/>
        <w:left w:val="none" w:sz="0" w:space="0" w:color="auto"/>
        <w:bottom w:val="none" w:sz="0" w:space="0" w:color="auto"/>
        <w:right w:val="none" w:sz="0" w:space="0" w:color="auto"/>
      </w:divBdr>
    </w:div>
    <w:div w:id="548759450">
      <w:bodyDiv w:val="1"/>
      <w:marLeft w:val="0"/>
      <w:marRight w:val="0"/>
      <w:marTop w:val="0"/>
      <w:marBottom w:val="0"/>
      <w:divBdr>
        <w:top w:val="none" w:sz="0" w:space="0" w:color="auto"/>
        <w:left w:val="none" w:sz="0" w:space="0" w:color="auto"/>
        <w:bottom w:val="none" w:sz="0" w:space="0" w:color="auto"/>
        <w:right w:val="none" w:sz="0" w:space="0" w:color="auto"/>
      </w:divBdr>
    </w:div>
    <w:div w:id="594679358">
      <w:bodyDiv w:val="1"/>
      <w:marLeft w:val="0"/>
      <w:marRight w:val="0"/>
      <w:marTop w:val="0"/>
      <w:marBottom w:val="0"/>
      <w:divBdr>
        <w:top w:val="none" w:sz="0" w:space="0" w:color="auto"/>
        <w:left w:val="none" w:sz="0" w:space="0" w:color="auto"/>
        <w:bottom w:val="none" w:sz="0" w:space="0" w:color="auto"/>
        <w:right w:val="none" w:sz="0" w:space="0" w:color="auto"/>
      </w:divBdr>
    </w:div>
    <w:div w:id="649990764">
      <w:bodyDiv w:val="1"/>
      <w:marLeft w:val="0"/>
      <w:marRight w:val="0"/>
      <w:marTop w:val="0"/>
      <w:marBottom w:val="0"/>
      <w:divBdr>
        <w:top w:val="none" w:sz="0" w:space="0" w:color="auto"/>
        <w:left w:val="none" w:sz="0" w:space="0" w:color="auto"/>
        <w:bottom w:val="none" w:sz="0" w:space="0" w:color="auto"/>
        <w:right w:val="none" w:sz="0" w:space="0" w:color="auto"/>
      </w:divBdr>
    </w:div>
    <w:div w:id="658576261">
      <w:bodyDiv w:val="1"/>
      <w:marLeft w:val="0"/>
      <w:marRight w:val="0"/>
      <w:marTop w:val="0"/>
      <w:marBottom w:val="0"/>
      <w:divBdr>
        <w:top w:val="none" w:sz="0" w:space="0" w:color="auto"/>
        <w:left w:val="none" w:sz="0" w:space="0" w:color="auto"/>
        <w:bottom w:val="none" w:sz="0" w:space="0" w:color="auto"/>
        <w:right w:val="none" w:sz="0" w:space="0" w:color="auto"/>
      </w:divBdr>
    </w:div>
    <w:div w:id="753161770">
      <w:bodyDiv w:val="1"/>
      <w:marLeft w:val="0"/>
      <w:marRight w:val="0"/>
      <w:marTop w:val="0"/>
      <w:marBottom w:val="0"/>
      <w:divBdr>
        <w:top w:val="none" w:sz="0" w:space="0" w:color="auto"/>
        <w:left w:val="none" w:sz="0" w:space="0" w:color="auto"/>
        <w:bottom w:val="none" w:sz="0" w:space="0" w:color="auto"/>
        <w:right w:val="none" w:sz="0" w:space="0" w:color="auto"/>
      </w:divBdr>
    </w:div>
    <w:div w:id="820854187">
      <w:bodyDiv w:val="1"/>
      <w:marLeft w:val="0"/>
      <w:marRight w:val="0"/>
      <w:marTop w:val="0"/>
      <w:marBottom w:val="0"/>
      <w:divBdr>
        <w:top w:val="none" w:sz="0" w:space="0" w:color="auto"/>
        <w:left w:val="none" w:sz="0" w:space="0" w:color="auto"/>
        <w:bottom w:val="none" w:sz="0" w:space="0" w:color="auto"/>
        <w:right w:val="none" w:sz="0" w:space="0" w:color="auto"/>
      </w:divBdr>
    </w:div>
    <w:div w:id="946618716">
      <w:bodyDiv w:val="1"/>
      <w:marLeft w:val="0"/>
      <w:marRight w:val="0"/>
      <w:marTop w:val="0"/>
      <w:marBottom w:val="0"/>
      <w:divBdr>
        <w:top w:val="none" w:sz="0" w:space="0" w:color="auto"/>
        <w:left w:val="none" w:sz="0" w:space="0" w:color="auto"/>
        <w:bottom w:val="none" w:sz="0" w:space="0" w:color="auto"/>
        <w:right w:val="none" w:sz="0" w:space="0" w:color="auto"/>
      </w:divBdr>
    </w:div>
    <w:div w:id="1007832355">
      <w:bodyDiv w:val="1"/>
      <w:marLeft w:val="0"/>
      <w:marRight w:val="0"/>
      <w:marTop w:val="0"/>
      <w:marBottom w:val="0"/>
      <w:divBdr>
        <w:top w:val="none" w:sz="0" w:space="0" w:color="auto"/>
        <w:left w:val="none" w:sz="0" w:space="0" w:color="auto"/>
        <w:bottom w:val="none" w:sz="0" w:space="0" w:color="auto"/>
        <w:right w:val="none" w:sz="0" w:space="0" w:color="auto"/>
      </w:divBdr>
    </w:div>
    <w:div w:id="1038161991">
      <w:bodyDiv w:val="1"/>
      <w:marLeft w:val="0"/>
      <w:marRight w:val="0"/>
      <w:marTop w:val="0"/>
      <w:marBottom w:val="0"/>
      <w:divBdr>
        <w:top w:val="none" w:sz="0" w:space="0" w:color="auto"/>
        <w:left w:val="none" w:sz="0" w:space="0" w:color="auto"/>
        <w:bottom w:val="none" w:sz="0" w:space="0" w:color="auto"/>
        <w:right w:val="none" w:sz="0" w:space="0" w:color="auto"/>
      </w:divBdr>
    </w:div>
    <w:div w:id="1081177136">
      <w:bodyDiv w:val="1"/>
      <w:marLeft w:val="0"/>
      <w:marRight w:val="0"/>
      <w:marTop w:val="0"/>
      <w:marBottom w:val="0"/>
      <w:divBdr>
        <w:top w:val="none" w:sz="0" w:space="0" w:color="auto"/>
        <w:left w:val="none" w:sz="0" w:space="0" w:color="auto"/>
        <w:bottom w:val="none" w:sz="0" w:space="0" w:color="auto"/>
        <w:right w:val="none" w:sz="0" w:space="0" w:color="auto"/>
      </w:divBdr>
    </w:div>
    <w:div w:id="1201285793">
      <w:bodyDiv w:val="1"/>
      <w:marLeft w:val="0"/>
      <w:marRight w:val="0"/>
      <w:marTop w:val="0"/>
      <w:marBottom w:val="0"/>
      <w:divBdr>
        <w:top w:val="none" w:sz="0" w:space="0" w:color="auto"/>
        <w:left w:val="none" w:sz="0" w:space="0" w:color="auto"/>
        <w:bottom w:val="none" w:sz="0" w:space="0" w:color="auto"/>
        <w:right w:val="none" w:sz="0" w:space="0" w:color="auto"/>
      </w:divBdr>
    </w:div>
    <w:div w:id="1336494376">
      <w:bodyDiv w:val="1"/>
      <w:marLeft w:val="0"/>
      <w:marRight w:val="0"/>
      <w:marTop w:val="0"/>
      <w:marBottom w:val="0"/>
      <w:divBdr>
        <w:top w:val="none" w:sz="0" w:space="0" w:color="auto"/>
        <w:left w:val="none" w:sz="0" w:space="0" w:color="auto"/>
        <w:bottom w:val="none" w:sz="0" w:space="0" w:color="auto"/>
        <w:right w:val="none" w:sz="0" w:space="0" w:color="auto"/>
      </w:divBdr>
    </w:div>
    <w:div w:id="1359231893">
      <w:bodyDiv w:val="1"/>
      <w:marLeft w:val="0"/>
      <w:marRight w:val="0"/>
      <w:marTop w:val="0"/>
      <w:marBottom w:val="0"/>
      <w:divBdr>
        <w:top w:val="none" w:sz="0" w:space="0" w:color="auto"/>
        <w:left w:val="none" w:sz="0" w:space="0" w:color="auto"/>
        <w:bottom w:val="none" w:sz="0" w:space="0" w:color="auto"/>
        <w:right w:val="none" w:sz="0" w:space="0" w:color="auto"/>
      </w:divBdr>
    </w:div>
    <w:div w:id="1380127198">
      <w:bodyDiv w:val="1"/>
      <w:marLeft w:val="0"/>
      <w:marRight w:val="0"/>
      <w:marTop w:val="0"/>
      <w:marBottom w:val="0"/>
      <w:divBdr>
        <w:top w:val="none" w:sz="0" w:space="0" w:color="auto"/>
        <w:left w:val="none" w:sz="0" w:space="0" w:color="auto"/>
        <w:bottom w:val="none" w:sz="0" w:space="0" w:color="auto"/>
        <w:right w:val="none" w:sz="0" w:space="0" w:color="auto"/>
      </w:divBdr>
    </w:div>
    <w:div w:id="1386638559">
      <w:bodyDiv w:val="1"/>
      <w:marLeft w:val="0"/>
      <w:marRight w:val="0"/>
      <w:marTop w:val="0"/>
      <w:marBottom w:val="0"/>
      <w:divBdr>
        <w:top w:val="none" w:sz="0" w:space="0" w:color="auto"/>
        <w:left w:val="none" w:sz="0" w:space="0" w:color="auto"/>
        <w:bottom w:val="none" w:sz="0" w:space="0" w:color="auto"/>
        <w:right w:val="none" w:sz="0" w:space="0" w:color="auto"/>
      </w:divBdr>
    </w:div>
    <w:div w:id="1507011183">
      <w:bodyDiv w:val="1"/>
      <w:marLeft w:val="0"/>
      <w:marRight w:val="0"/>
      <w:marTop w:val="0"/>
      <w:marBottom w:val="0"/>
      <w:divBdr>
        <w:top w:val="none" w:sz="0" w:space="0" w:color="auto"/>
        <w:left w:val="none" w:sz="0" w:space="0" w:color="auto"/>
        <w:bottom w:val="none" w:sz="0" w:space="0" w:color="auto"/>
        <w:right w:val="none" w:sz="0" w:space="0" w:color="auto"/>
      </w:divBdr>
    </w:div>
    <w:div w:id="1555506612">
      <w:bodyDiv w:val="1"/>
      <w:marLeft w:val="0"/>
      <w:marRight w:val="0"/>
      <w:marTop w:val="0"/>
      <w:marBottom w:val="0"/>
      <w:divBdr>
        <w:top w:val="none" w:sz="0" w:space="0" w:color="auto"/>
        <w:left w:val="none" w:sz="0" w:space="0" w:color="auto"/>
        <w:bottom w:val="none" w:sz="0" w:space="0" w:color="auto"/>
        <w:right w:val="none" w:sz="0" w:space="0" w:color="auto"/>
      </w:divBdr>
    </w:div>
    <w:div w:id="1624461178">
      <w:bodyDiv w:val="1"/>
      <w:marLeft w:val="0"/>
      <w:marRight w:val="0"/>
      <w:marTop w:val="0"/>
      <w:marBottom w:val="0"/>
      <w:divBdr>
        <w:top w:val="none" w:sz="0" w:space="0" w:color="auto"/>
        <w:left w:val="none" w:sz="0" w:space="0" w:color="auto"/>
        <w:bottom w:val="none" w:sz="0" w:space="0" w:color="auto"/>
        <w:right w:val="none" w:sz="0" w:space="0" w:color="auto"/>
      </w:divBdr>
    </w:div>
    <w:div w:id="1683894703">
      <w:bodyDiv w:val="1"/>
      <w:marLeft w:val="0"/>
      <w:marRight w:val="0"/>
      <w:marTop w:val="0"/>
      <w:marBottom w:val="0"/>
      <w:divBdr>
        <w:top w:val="none" w:sz="0" w:space="0" w:color="auto"/>
        <w:left w:val="none" w:sz="0" w:space="0" w:color="auto"/>
        <w:bottom w:val="none" w:sz="0" w:space="0" w:color="auto"/>
        <w:right w:val="none" w:sz="0" w:space="0" w:color="auto"/>
      </w:divBdr>
    </w:div>
    <w:div w:id="1714035767">
      <w:bodyDiv w:val="1"/>
      <w:marLeft w:val="0"/>
      <w:marRight w:val="0"/>
      <w:marTop w:val="0"/>
      <w:marBottom w:val="0"/>
      <w:divBdr>
        <w:top w:val="none" w:sz="0" w:space="0" w:color="auto"/>
        <w:left w:val="none" w:sz="0" w:space="0" w:color="auto"/>
        <w:bottom w:val="none" w:sz="0" w:space="0" w:color="auto"/>
        <w:right w:val="none" w:sz="0" w:space="0" w:color="auto"/>
      </w:divBdr>
    </w:div>
    <w:div w:id="1795441814">
      <w:bodyDiv w:val="1"/>
      <w:marLeft w:val="0"/>
      <w:marRight w:val="0"/>
      <w:marTop w:val="0"/>
      <w:marBottom w:val="0"/>
      <w:divBdr>
        <w:top w:val="none" w:sz="0" w:space="0" w:color="auto"/>
        <w:left w:val="none" w:sz="0" w:space="0" w:color="auto"/>
        <w:bottom w:val="none" w:sz="0" w:space="0" w:color="auto"/>
        <w:right w:val="none" w:sz="0" w:space="0" w:color="auto"/>
      </w:divBdr>
    </w:div>
    <w:div w:id="1821000514">
      <w:bodyDiv w:val="1"/>
      <w:marLeft w:val="0"/>
      <w:marRight w:val="0"/>
      <w:marTop w:val="0"/>
      <w:marBottom w:val="0"/>
      <w:divBdr>
        <w:top w:val="none" w:sz="0" w:space="0" w:color="auto"/>
        <w:left w:val="none" w:sz="0" w:space="0" w:color="auto"/>
        <w:bottom w:val="none" w:sz="0" w:space="0" w:color="auto"/>
        <w:right w:val="none" w:sz="0" w:space="0" w:color="auto"/>
      </w:divBdr>
    </w:div>
    <w:div w:id="1832208354">
      <w:bodyDiv w:val="1"/>
      <w:marLeft w:val="0"/>
      <w:marRight w:val="0"/>
      <w:marTop w:val="0"/>
      <w:marBottom w:val="0"/>
      <w:divBdr>
        <w:top w:val="none" w:sz="0" w:space="0" w:color="auto"/>
        <w:left w:val="none" w:sz="0" w:space="0" w:color="auto"/>
        <w:bottom w:val="none" w:sz="0" w:space="0" w:color="auto"/>
        <w:right w:val="none" w:sz="0" w:space="0" w:color="auto"/>
      </w:divBdr>
    </w:div>
    <w:div w:id="1847788431">
      <w:bodyDiv w:val="1"/>
      <w:marLeft w:val="0"/>
      <w:marRight w:val="0"/>
      <w:marTop w:val="0"/>
      <w:marBottom w:val="0"/>
      <w:divBdr>
        <w:top w:val="none" w:sz="0" w:space="0" w:color="auto"/>
        <w:left w:val="none" w:sz="0" w:space="0" w:color="auto"/>
        <w:bottom w:val="none" w:sz="0" w:space="0" w:color="auto"/>
        <w:right w:val="none" w:sz="0" w:space="0" w:color="auto"/>
      </w:divBdr>
    </w:div>
    <w:div w:id="1964770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ana.com.au/pages/codes.htm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3015</Words>
  <Characters>17191</Characters>
  <Application>Microsoft Office Word</Application>
  <DocSecurity>0</DocSecurity>
  <Lines>143</Lines>
  <Paragraphs>40</Paragraphs>
  <ScaleCrop>false</ScaleCrop>
  <HeadingPairs>
    <vt:vector size="6" baseType="variant">
      <vt:variant>
        <vt:lpstr>Title</vt:lpstr>
      </vt:variant>
      <vt:variant>
        <vt:i4>1</vt:i4>
      </vt:variant>
      <vt:variant>
        <vt:lpstr>Headings</vt:lpstr>
      </vt:variant>
      <vt:variant>
        <vt:i4>100</vt:i4>
      </vt:variant>
      <vt:variant>
        <vt:lpstr>Konu Başlığı</vt:lpstr>
      </vt:variant>
      <vt:variant>
        <vt:i4>1</vt:i4>
      </vt:variant>
    </vt:vector>
  </HeadingPairs>
  <TitlesOfParts>
    <vt:vector size="102" baseType="lpstr">
      <vt:lpstr>(Venue Name)</vt:lpstr>
      <vt:lpstr>Sorumlu Kumar Oynama İçin Salon Taahhüdü</vt:lpstr>
      <vt:lpstr>Davranış Kuralları’nın Mevcudiyeti</vt:lpstr>
      <vt:lpstr>Sorumlu Kumar Oynama Bilgileri</vt:lpstr>
      <vt:lpstr>Kumar Oynama Ürün Bilgisi</vt:lpstr>
      <vt:lpstr>Ön Taahhüt Stratejisi</vt:lpstr>
      <vt:lpstr>Müşterilerle Olan İlişkiler</vt:lpstr>
      <vt:lpstr>6.1	Müşterilerle etkileşim - Kumarbazlarla iletişim</vt:lpstr>
      <vt:lpstr>6.1.1	Bir mekan operatörü, müşterilerle iletişimin aşağıdakileri yapmamasını sağ</vt:lpstr>
      <vt:lpstr>(a) Bir kişinin oyun makinesi alanına girmesini veya orada kalmasını sağlamak;</vt:lpstr>
      <vt:lpstr>(b) Oyun makinesi oyununu teşvik etmek (yasal bir sadakat planının bir parçasını</vt:lpstr>
      <vt:lpstr>(c) Aşağıdakiler dahil ancak bunlarla sınırlı olmamak üzere oyun makineleri hakk</vt:lpstr>
      <vt:lpstr>ben. Bir kişiye bir oyun makinesi oynayarak para kazanabileceğini söylemek;</vt:lpstr>
      <vt:lpstr>ii. Bir kişiye, bir oyun makinesinin veya oyun makinesi ikramiyesinin ödendiğini</vt:lpstr>
      <vt:lpstr>iii. Şans veya batıl inançların tartışılması;</vt:lpstr>
      <vt:lpstr>iv. Bir kişiye 'yakın bir özlem' olduğunu söylemek, oyun makinesinin kazançların</vt:lpstr>
      <vt:lpstr>v. Bir oyun makinesindeki bir spinin, bir oyun makinesindeki başka bir spinten b</vt:lpstr>
      <vt:lpstr>vi. Bir kişinin bir oyun makinesi oynarken kazanmak için kullanabileceği stratej</vt:lpstr>
      <vt:lpstr>vii. Bir kişiye kazanmayı hak ettiğini söylemek.</vt:lpstr>
      <vt:lpstr/>
      <vt:lpstr/>
      <vt:lpstr>6.1.2	Bir mekan operatörü, müşterilerle iletişimin yoğun ve uzun süreli oyun mak</vt:lpstr>
      <vt:lpstr/>
      <vt:lpstr/>
      <vt:lpstr>6.1.3	EFTPOS tabelaları hariç, bir mekan operatörü bir kişiyi aşağıdakileri yapm</vt:lpstr>
      <vt:lpstr>(a) Nakit bir tesisten para çekmek veya daha fazla para çekmek; veya</vt:lpstr>
      <vt:lpstr>(b) Kişinin bir oyun makinesini oynaması veya oynamaya devam etmesi için para al</vt:lpstr>
      <vt:lpstr/>
      <vt:lpstr/>
      <vt:lpstr>6.1.4	Bununla birlikte, bir mekan işletmecisi, bir müşteri tarafından talep edil</vt:lpstr>
      <vt:lpstr/>
      <vt:lpstr/>
      <vt:lpstr>6.2	Müşterilerle etkileşim - sıkıntı işaretleri</vt:lpstr>
      <vt:lpstr/>
      <vt:lpstr/>
      <vt:lpstr>6.2.1	Bir mekan operatörü, oyun makinesi alanının ve oyun makinesi alanına giriş</vt:lpstr>
      <vt:lpstr/>
      <vt:lpstr>6.2.2	Bir mekan işletmecisi, kumar makinesi alanındaki müşterilerin kumar zararı</vt:lpstr>
      <vt:lpstr/>
      <vt:lpstr>6.2.3	Bir mekan operatörü, bir kişiyi yoğun veya uzun süreli oyun makinesi oynam</vt:lpstr>
      <vt:lpstr/>
      <vt:lpstr>6.2.4	Bir mekan operatörünün bir kişiden bir etkileşimin gerçekleştiği oyun maki</vt:lpstr>
      <vt:lpstr/>
      <vt:lpstr>6.2.5	Bir mekan operatörünün uzun süre ara vermeden oyun makineleri oynadığı göz</vt:lpstr>
      <vt:lpstr/>
      <vt:lpstr>6.2.6	Bir mekan operatörünün aşağıdaki kişilerle etkileşime girmesi beklenir:</vt:lpstr>
      <vt:lpstr>(a) Bir ara vermesi istendi ve oyun makinesi alanından bir ara vermeyi reddetti;</vt:lpstr>
      <vt:lpstr>(b) Aynı anda birden fazla oyun makinesini oynatır; veya</vt:lpstr>
      <vt:lpstr>(c) Başka bir oyun makinesi oynamak için bir oyun makinesi ayırır.</vt:lpstr>
      <vt:lpstr/>
      <vt:lpstr/>
      <vt:lpstr>Müşteri Sadakat Programı Bilgisi</vt:lpstr>
      <vt:lpstr>Personel Kumar Oynama Politikası</vt:lpstr>
      <vt:lpstr>Ya da</vt:lpstr>
      <vt:lpstr>8.1 Bu mekandaki çalışanların, personelin çalıştığı mekandaki sıralı bir iş günü</vt:lpstr>
      <vt:lpstr/>
      <vt:lpstr>8.2 Bir mekan işletmecisi, personele kumardan zarar görme riskinin artması için </vt:lpstr>
      <vt:lpstr/>
      <vt:lpstr>Yukarıdaki herhangi bir seçeneğe ek olarak</vt:lpstr>
      <vt:lpstr>Kumar Bağımlılığı Destek Hizmetleri</vt:lpstr>
      <vt:lpstr/>
      <vt:lpstr>Bir mekan operatörünün, onaylanmış mekanın işleyişini ve sorumlu kumar görevlile</vt:lpstr>
      <vt:lpstr/>
      <vt:lpstr/>
      <vt:lpstr>Müşteri Şikayetleri</vt:lpstr>
      <vt:lpstr>Çocuklar</vt:lpstr>
      <vt:lpstr>Kumar Ortamı</vt:lpstr>
      <vt:lpstr>12.1	Bir mekan operatörü, bir kişiyi aynı anda birden fazla oyun makinesi oynama</vt:lpstr>
      <vt:lpstr>12.2	Bir mekan operatörü, bir kişinin oyun makinesi alanında başka bir oyun maki</vt:lpstr>
      <vt:lpstr>12.3	Oyun makinesi zemini dışındaki yiyecek ve içecek tesislerinin çalışma saatl</vt:lpstr>
      <vt:lpstr>12.4	Bir mekan operatörü, o kişiyle etkileşimin bir parçası olarak sunulması koş</vt:lpstr>
      <vt:lpstr/>
      <vt:lpstr>Sorumlu kumar memuru</vt:lpstr>
      <vt:lpstr/>
      <vt:lpstr>13.1	Bir mekan işletmecisi, onaylanmış mekan (lar) ı için sorumlu kumar görevlil</vt:lpstr>
      <vt:lpstr>13.2	Oyun makineleri alanında oyun oynamak için her zaman sorumlu bir kumar göre</vt:lpstr>
      <vt:lpstr>13.3	Bir mekan operatörü, oyun makinesi alanında her zaman yardım için sorumlu b</vt:lpstr>
      <vt:lpstr>13.4	Sorumlu bir kumar görevlisi aşağıdakiler için tüm makul adımları atmalıdır:</vt:lpstr>
      <vt:lpstr>(a) oyun makinesi alanını izlemek ve Kanun, yönetmelikler ve bu yasalara uygunl</vt:lpstr>
      <vt:lpstr>(b) personelin sorumlu kumar olaylarını ve müdahalelerini sorumlu kumar kaydına</vt:lpstr>
      <vt:lpstr>(c) kumar zararı ile tutarlı davranışlar sergileyen ve gerektiğinde yardım sağl</vt:lpstr>
      <vt:lpstr>(d) personele kumar zararı ve kumar zararı belirtilerine nasıl yanıt verileceği</vt:lpstr>
      <vt:lpstr>(e) onaylanmış yerde kumar temini ile ilgili müşteri sorularına ve şikayetlerin</vt:lpstr>
      <vt:lpstr>13.5	Sorumlu bir kumar görevlisi varsa, kumar eğitiminin öngörülen sorumlu hizme</vt:lpstr>
      <vt:lpstr/>
      <vt:lpstr/>
      <vt:lpstr>Sorumlu Kumar Kayıtları</vt:lpstr>
      <vt:lpstr/>
      <vt:lpstr>14.1	Bir mekan işletmecisi sorumlu bir kumar sicil kaydı oluşturmalı ve sürdürme</vt:lpstr>
      <vt:lpstr>(a) olayın meydana geldiği tarih ve saat;</vt:lpstr>
      <vt:lpstr>(b) olayın ayrıntıları;</vt:lpstr>
      <vt:lpstr>(c) olaya yanıt olarak yapılan müdahalenin ayrıntıları;</vt:lpstr>
      <vt:lpstr>(d) biliniyorsa, müşterilerin müdahaleye verdikleri yanıtın ayrıntıları;</vt:lpstr>
      <vt:lpstr>(e) girişin sorumlu kumar kayıt defterine kaydedildiği tarih ve saat; ve</vt:lpstr>
      <vt:lpstr>(f) eğer o kişi tarafından gönüllü olarak sağlanırsa, bireyin adı.</vt:lpstr>
      <vt:lpstr/>
      <vt:lpstr>14.2	Bir mekan işletmecisi, sorumlu kumar sicilindeki bilgileri, sorumlu kumar s</vt:lpstr>
      <vt:lpstr>14.3	Mekan işletmecisi, talep üzerine Victoria Kumar ve İçki Yönetmeliği Komisyo</vt:lpstr>
      <vt:lpstr>14.4	</vt:lpstr>
      <vt:lpstr/>
      <vt:lpstr/>
      <vt:lpstr>(Venue Name)</vt:lpstr>
    </vt:vector>
  </TitlesOfParts>
  <Company>Toshiba</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Name)</dc:title>
  <dc:creator>Jenny Maher for CCAV</dc:creator>
  <cp:lastModifiedBy>David McKinnon</cp:lastModifiedBy>
  <cp:revision>2</cp:revision>
  <cp:lastPrinted>2016-12-08T00:22:00Z</cp:lastPrinted>
  <dcterms:created xsi:type="dcterms:W3CDTF">2020-10-09T00:00:00Z</dcterms:created>
  <dcterms:modified xsi:type="dcterms:W3CDTF">2020-10-09T00:00:00Z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2014-04-28T00:00:00Z</vt:filetime>
  </property>
  <property fmtid="{D5CDD505-2E9C-101B-9397-08002B2CF9AE}" pid="3" name="Creator">
    <vt:lpwstr>Microsoft® Office Word 2007</vt:lpwstr>
  </property>
  <property fmtid="{D5CDD505-2E9C-101B-9397-08002B2CF9AE}" pid="4" name="LastSaved">
    <vt:filetime>2016-11-16T00:00:00Z</vt:filetime>
  </property>
</Properties>
</file>